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281D" w14:textId="12D61BBD" w:rsidR="00AD1949" w:rsidRDefault="00D11F10" w:rsidP="00AD1949">
      <w:pPr>
        <w:jc w:val="center"/>
      </w:pPr>
      <w:r>
        <w:rPr>
          <w:noProof/>
          <w:lang w:eastAsia="en-GB"/>
        </w:rPr>
        <w:drawing>
          <wp:anchor distT="0" distB="0" distL="114300" distR="114300" simplePos="0" relativeHeight="251658240" behindDoc="1" locked="0" layoutInCell="1" allowOverlap="1" wp14:anchorId="6C64A3E2" wp14:editId="4A23914E">
            <wp:simplePos x="0" y="0"/>
            <wp:positionH relativeFrom="column">
              <wp:posOffset>1247775</wp:posOffset>
            </wp:positionH>
            <wp:positionV relativeFrom="paragraph">
              <wp:posOffset>19050</wp:posOffset>
            </wp:positionV>
            <wp:extent cx="3209925" cy="866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866775"/>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lang w:eastAsia="en-GB"/>
        </w:rPr>
        <w:drawing>
          <wp:anchor distT="0" distB="0" distL="114300" distR="114300" simplePos="0" relativeHeight="251660288" behindDoc="0" locked="0" layoutInCell="1" allowOverlap="1" wp14:anchorId="5E06ADC1" wp14:editId="56BA4672">
            <wp:simplePos x="0" y="0"/>
            <wp:positionH relativeFrom="rightMargin">
              <wp:posOffset>-1035685</wp:posOffset>
            </wp:positionH>
            <wp:positionV relativeFrom="paragraph">
              <wp:posOffset>9525</wp:posOffset>
            </wp:positionV>
            <wp:extent cx="1052830" cy="9782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563" cy="978900"/>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lang w:eastAsia="en-GB"/>
        </w:rPr>
        <w:drawing>
          <wp:anchor distT="0" distB="0" distL="114300" distR="114300" simplePos="0" relativeHeight="251659264" behindDoc="0" locked="0" layoutInCell="1" allowOverlap="1" wp14:anchorId="1044E05A" wp14:editId="79472821">
            <wp:simplePos x="0" y="0"/>
            <wp:positionH relativeFrom="margin">
              <wp:posOffset>143521</wp:posOffset>
            </wp:positionH>
            <wp:positionV relativeFrom="paragraph">
              <wp:posOffset>0</wp:posOffset>
            </wp:positionV>
            <wp:extent cx="1066154" cy="9906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321" cy="997259"/>
                    </a:xfrm>
                    <a:prstGeom prst="rect">
                      <a:avLst/>
                    </a:prstGeom>
                    <a:noFill/>
                  </pic:spPr>
                </pic:pic>
              </a:graphicData>
            </a:graphic>
            <wp14:sizeRelH relativeFrom="margin">
              <wp14:pctWidth>0</wp14:pctWidth>
            </wp14:sizeRelH>
            <wp14:sizeRelV relativeFrom="margin">
              <wp14:pctHeight>0</wp14:pctHeight>
            </wp14:sizeRelV>
          </wp:anchor>
        </w:drawing>
      </w:r>
    </w:p>
    <w:p w14:paraId="4A913156" w14:textId="77777777" w:rsidR="00AD1949" w:rsidRDefault="00AD1949" w:rsidP="00B07247"/>
    <w:p w14:paraId="13C640BB" w14:textId="6567BF49" w:rsidR="00AD1949" w:rsidRDefault="00006ED8" w:rsidP="00B07247">
      <w:r>
        <w:t xml:space="preserve">                 </w:t>
      </w:r>
    </w:p>
    <w:p w14:paraId="2B98DC8A" w14:textId="77777777" w:rsidR="00AD1949" w:rsidRDefault="00AD1949" w:rsidP="00B07247"/>
    <w:p w14:paraId="194B44D7"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 xml:space="preserve">6 </w:t>
      </w:r>
      <w:proofErr w:type="spellStart"/>
      <w:r w:rsidRPr="00D972FC">
        <w:rPr>
          <w:rFonts w:ascii="Calibri" w:eastAsia="Times New Roman" w:hAnsi="Calibri" w:cs="Calibri"/>
          <w:b/>
          <w:bCs/>
          <w:color w:val="000066"/>
          <w:spacing w:val="80"/>
          <w:kern w:val="28"/>
          <w:sz w:val="24"/>
          <w:szCs w:val="24"/>
          <w:lang w:val="en-US" w:eastAsia="en-GB"/>
          <w14:cntxtAlts/>
        </w:rPr>
        <w:t>Claggan</w:t>
      </w:r>
      <w:proofErr w:type="spellEnd"/>
      <w:r w:rsidRPr="00D972FC">
        <w:rPr>
          <w:rFonts w:ascii="Calibri" w:eastAsia="Times New Roman" w:hAnsi="Calibri" w:cs="Calibri"/>
          <w:b/>
          <w:bCs/>
          <w:color w:val="000066"/>
          <w:spacing w:val="80"/>
          <w:kern w:val="28"/>
          <w:sz w:val="24"/>
          <w:szCs w:val="24"/>
          <w:lang w:val="en-US" w:eastAsia="en-GB"/>
          <w14:cntxtAlts/>
        </w:rPr>
        <w:t xml:space="preserve"> Road, Cookstown. BT80 9XE</w:t>
      </w:r>
    </w:p>
    <w:p w14:paraId="779CA14D"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 xml:space="preserve">Tel.02886764581 </w:t>
      </w:r>
    </w:p>
    <w:p w14:paraId="4EE505D3"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Email info@lissan.cookstown.ni.sch.uk</w:t>
      </w:r>
    </w:p>
    <w:p w14:paraId="431D5D6C" w14:textId="77777777" w:rsidR="00AD1949" w:rsidRPr="00D972FC" w:rsidRDefault="00AD1949" w:rsidP="00AD1949">
      <w:pPr>
        <w:widowControl w:val="0"/>
        <w:spacing w:after="0" w:line="240" w:lineRule="auto"/>
        <w:jc w:val="center"/>
        <w:rPr>
          <w:rFonts w:ascii="Calibri" w:eastAsia="Times New Roman" w:hAnsi="Calibri" w:cs="Calibri"/>
          <w:color w:val="000066"/>
          <w:spacing w:val="80"/>
          <w:kern w:val="28"/>
          <w:sz w:val="24"/>
          <w:szCs w:val="24"/>
          <w:lang w:val="en-US" w:eastAsia="en-GB"/>
          <w14:cntxtAlts/>
        </w:rPr>
      </w:pPr>
      <w:bookmarkStart w:id="0" w:name="_Hlk35165032"/>
      <w:r w:rsidRPr="00D972FC">
        <w:rPr>
          <w:rFonts w:ascii="Calibri" w:eastAsia="Times New Roman" w:hAnsi="Calibri" w:cs="Calibri"/>
          <w:color w:val="000066"/>
          <w:spacing w:val="80"/>
          <w:kern w:val="28"/>
          <w:sz w:val="24"/>
          <w:szCs w:val="24"/>
          <w:lang w:val="en-US" w:eastAsia="en-GB"/>
          <w14:cntxtAlts/>
        </w:rPr>
        <w:t>www.lissanps.com</w:t>
      </w:r>
    </w:p>
    <w:bookmarkEnd w:id="0"/>
    <w:p w14:paraId="265B7DF9" w14:textId="6F73B403" w:rsidR="008504D2" w:rsidRPr="008504D2" w:rsidRDefault="00AD1949" w:rsidP="008504D2">
      <w:pPr>
        <w:widowControl w:val="0"/>
        <w:spacing w:after="0" w:line="240" w:lineRule="auto"/>
        <w:rPr>
          <w:rFonts w:ascii="Times New Roman" w:eastAsia="Times New Roman" w:hAnsi="Times New Roman" w:cs="Times New Roman"/>
          <w:color w:val="000000"/>
          <w:kern w:val="28"/>
          <w:sz w:val="24"/>
          <w:szCs w:val="24"/>
          <w:lang w:eastAsia="en-GB"/>
          <w14:cntxtAlts/>
        </w:rPr>
      </w:pPr>
      <w:r w:rsidRPr="00D972FC">
        <w:rPr>
          <w:rFonts w:ascii="Times New Roman" w:eastAsia="Times New Roman" w:hAnsi="Times New Roman" w:cs="Times New Roman"/>
          <w:color w:val="000000"/>
          <w:kern w:val="28"/>
          <w:sz w:val="24"/>
          <w:szCs w:val="24"/>
          <w:lang w:eastAsia="en-GB"/>
          <w14:cntxtAlts/>
        </w:rPr>
        <w:t> </w:t>
      </w:r>
    </w:p>
    <w:p w14:paraId="1C7AF3FF" w14:textId="77777777" w:rsidR="004C30FA" w:rsidRDefault="004C30FA" w:rsidP="008504D2">
      <w:pPr>
        <w:jc w:val="right"/>
        <w:rPr>
          <w:bCs/>
          <w:sz w:val="24"/>
          <w:szCs w:val="24"/>
          <w:lang w:val="ga-IE"/>
        </w:rPr>
      </w:pPr>
    </w:p>
    <w:p w14:paraId="0D12F8EF" w14:textId="2DF6469C" w:rsidR="004C30FA" w:rsidRPr="001F1A6E" w:rsidRDefault="008504D2" w:rsidP="001F1A6E">
      <w:pPr>
        <w:jc w:val="right"/>
        <w:rPr>
          <w:bCs/>
          <w:sz w:val="24"/>
          <w:szCs w:val="24"/>
          <w:lang w:val="ga-IE"/>
        </w:rPr>
      </w:pPr>
      <w:r w:rsidRPr="008504D2">
        <w:rPr>
          <w:bCs/>
          <w:sz w:val="24"/>
          <w:szCs w:val="24"/>
          <w:lang w:val="ga-IE"/>
        </w:rPr>
        <w:t>29 April 2020</w:t>
      </w:r>
    </w:p>
    <w:p w14:paraId="56788CA6" w14:textId="14B55F3A" w:rsidR="008504D2" w:rsidRPr="008504D2" w:rsidRDefault="008504D2" w:rsidP="008504D2">
      <w:pPr>
        <w:jc w:val="center"/>
        <w:rPr>
          <w:b/>
          <w:sz w:val="24"/>
          <w:szCs w:val="24"/>
          <w:u w:val="single"/>
          <w:lang w:val="ga-IE"/>
        </w:rPr>
      </w:pPr>
      <w:r w:rsidRPr="008504D2">
        <w:rPr>
          <w:b/>
          <w:sz w:val="24"/>
          <w:szCs w:val="24"/>
          <w:u w:val="single"/>
          <w:lang w:val="ga-IE"/>
        </w:rPr>
        <w:t>TRANSFER INFORMATION 2021</w:t>
      </w:r>
    </w:p>
    <w:p w14:paraId="69B89C6F" w14:textId="77777777" w:rsidR="008504D2" w:rsidRPr="008504D2" w:rsidRDefault="008504D2" w:rsidP="008504D2">
      <w:pPr>
        <w:jc w:val="both"/>
        <w:rPr>
          <w:bCs/>
          <w:sz w:val="24"/>
          <w:szCs w:val="24"/>
          <w:lang w:val="ga-IE"/>
        </w:rPr>
      </w:pPr>
    </w:p>
    <w:p w14:paraId="23A49423" w14:textId="7BD3D761" w:rsidR="00466E19" w:rsidRPr="008504D2" w:rsidRDefault="008504D2" w:rsidP="008504D2">
      <w:pPr>
        <w:jc w:val="both"/>
        <w:rPr>
          <w:bCs/>
          <w:sz w:val="24"/>
          <w:szCs w:val="24"/>
          <w:lang w:val="ga-IE"/>
        </w:rPr>
      </w:pPr>
      <w:r w:rsidRPr="008504D2">
        <w:rPr>
          <w:bCs/>
          <w:sz w:val="24"/>
          <w:szCs w:val="24"/>
          <w:lang w:val="ga-IE"/>
        </w:rPr>
        <w:t xml:space="preserve">Dear Primary 6 </w:t>
      </w:r>
      <w:r>
        <w:rPr>
          <w:bCs/>
          <w:sz w:val="24"/>
          <w:szCs w:val="24"/>
          <w:lang w:val="ga-IE"/>
        </w:rPr>
        <w:t>P</w:t>
      </w:r>
      <w:r w:rsidRPr="008504D2">
        <w:rPr>
          <w:bCs/>
          <w:sz w:val="24"/>
          <w:szCs w:val="24"/>
          <w:lang w:val="ga-IE"/>
        </w:rPr>
        <w:t xml:space="preserve">arent/ </w:t>
      </w:r>
      <w:r>
        <w:rPr>
          <w:bCs/>
          <w:sz w:val="24"/>
          <w:szCs w:val="24"/>
          <w:lang w:val="ga-IE"/>
        </w:rPr>
        <w:t>G</w:t>
      </w:r>
      <w:r w:rsidRPr="008504D2">
        <w:rPr>
          <w:bCs/>
          <w:sz w:val="24"/>
          <w:szCs w:val="24"/>
          <w:lang w:val="ga-IE"/>
        </w:rPr>
        <w:t xml:space="preserve">uardian, </w:t>
      </w:r>
    </w:p>
    <w:p w14:paraId="305670E7" w14:textId="2CFEDE58" w:rsidR="008504D2" w:rsidRPr="008504D2" w:rsidRDefault="001F1A6E" w:rsidP="008504D2">
      <w:pPr>
        <w:jc w:val="both"/>
        <w:rPr>
          <w:bCs/>
          <w:sz w:val="24"/>
          <w:szCs w:val="24"/>
          <w:lang w:val="ga-IE"/>
        </w:rPr>
      </w:pPr>
      <w:r>
        <w:rPr>
          <w:bCs/>
          <w:sz w:val="24"/>
          <w:szCs w:val="24"/>
          <w:lang w:val="ga-IE"/>
        </w:rPr>
        <w:t xml:space="preserve">I hope this letter finds you well.  This term I had planned to </w:t>
      </w:r>
      <w:r w:rsidR="008504D2" w:rsidRPr="008504D2">
        <w:rPr>
          <w:bCs/>
          <w:sz w:val="24"/>
          <w:szCs w:val="24"/>
          <w:lang w:val="ga-IE"/>
        </w:rPr>
        <w:t xml:space="preserve">invite </w:t>
      </w:r>
      <w:r>
        <w:rPr>
          <w:bCs/>
          <w:sz w:val="24"/>
          <w:szCs w:val="24"/>
          <w:lang w:val="ga-IE"/>
        </w:rPr>
        <w:t>you</w:t>
      </w:r>
      <w:r w:rsidR="008504D2" w:rsidRPr="008504D2">
        <w:rPr>
          <w:bCs/>
          <w:sz w:val="24"/>
          <w:szCs w:val="24"/>
          <w:lang w:val="ga-IE"/>
        </w:rPr>
        <w:t xml:space="preserve"> to an </w:t>
      </w:r>
      <w:r w:rsidR="008504D2" w:rsidRPr="001F1A6E">
        <w:rPr>
          <w:b/>
          <w:sz w:val="24"/>
          <w:szCs w:val="24"/>
          <w:lang w:val="ga-IE"/>
        </w:rPr>
        <w:t xml:space="preserve">Information </w:t>
      </w:r>
      <w:r w:rsidRPr="001F1A6E">
        <w:rPr>
          <w:b/>
          <w:sz w:val="24"/>
          <w:szCs w:val="24"/>
          <w:lang w:val="ga-IE"/>
        </w:rPr>
        <w:t>S</w:t>
      </w:r>
      <w:r w:rsidR="008504D2" w:rsidRPr="001F1A6E">
        <w:rPr>
          <w:b/>
          <w:sz w:val="24"/>
          <w:szCs w:val="24"/>
          <w:lang w:val="ga-IE"/>
        </w:rPr>
        <w:t>ession</w:t>
      </w:r>
      <w:r w:rsidR="008504D2" w:rsidRPr="008504D2">
        <w:rPr>
          <w:bCs/>
          <w:sz w:val="24"/>
          <w:szCs w:val="24"/>
          <w:lang w:val="ga-IE"/>
        </w:rPr>
        <w:t xml:space="preserve"> on the Transfer Process, where I</w:t>
      </w:r>
      <w:r>
        <w:rPr>
          <w:bCs/>
          <w:sz w:val="24"/>
          <w:szCs w:val="24"/>
          <w:lang w:val="ga-IE"/>
        </w:rPr>
        <w:t xml:space="preserve"> would have been able to</w:t>
      </w:r>
      <w:r w:rsidR="008504D2" w:rsidRPr="008504D2">
        <w:rPr>
          <w:bCs/>
          <w:sz w:val="24"/>
          <w:szCs w:val="24"/>
          <w:lang w:val="ga-IE"/>
        </w:rPr>
        <w:t xml:space="preserve"> outline the main steps in the process as well as the use of entrance tests by some schools (grammar schools).</w:t>
      </w:r>
    </w:p>
    <w:p w14:paraId="7F361565" w14:textId="7FA3238C" w:rsidR="008504D2" w:rsidRPr="008504D2" w:rsidRDefault="00466E19" w:rsidP="008504D2">
      <w:pPr>
        <w:jc w:val="both"/>
        <w:rPr>
          <w:bCs/>
          <w:sz w:val="24"/>
          <w:szCs w:val="24"/>
          <w:lang w:val="ga-IE"/>
        </w:rPr>
      </w:pPr>
      <w:r>
        <w:rPr>
          <w:bCs/>
          <w:sz w:val="24"/>
          <w:szCs w:val="24"/>
          <w:lang w:val="ga-IE"/>
        </w:rPr>
        <w:t>As it is not</w:t>
      </w:r>
      <w:r w:rsidR="008504D2" w:rsidRPr="008504D2">
        <w:rPr>
          <w:bCs/>
          <w:sz w:val="24"/>
          <w:szCs w:val="24"/>
          <w:lang w:val="ga-IE"/>
        </w:rPr>
        <w:t xml:space="preserve"> possible to host such a session this year, I have put together the following points which I hope you will find helpful in understanding the process of your child transferring from primary to post primary school.</w:t>
      </w:r>
    </w:p>
    <w:p w14:paraId="58DFCED5" w14:textId="77777777" w:rsidR="008504D2" w:rsidRPr="008504D2" w:rsidRDefault="008504D2" w:rsidP="008504D2">
      <w:pPr>
        <w:jc w:val="both"/>
        <w:rPr>
          <w:b/>
          <w:sz w:val="24"/>
          <w:szCs w:val="24"/>
          <w:u w:val="single"/>
          <w:lang w:val="ga-IE"/>
        </w:rPr>
      </w:pPr>
    </w:p>
    <w:p w14:paraId="1D0EA70F" w14:textId="77777777" w:rsidR="008504D2" w:rsidRPr="008504D2" w:rsidRDefault="008504D2" w:rsidP="008504D2">
      <w:pPr>
        <w:jc w:val="both"/>
        <w:rPr>
          <w:b/>
          <w:sz w:val="24"/>
          <w:szCs w:val="24"/>
          <w:u w:val="single"/>
          <w:lang w:val="ga-IE"/>
        </w:rPr>
      </w:pPr>
      <w:r w:rsidRPr="008504D2">
        <w:rPr>
          <w:b/>
          <w:sz w:val="24"/>
          <w:szCs w:val="24"/>
          <w:u w:val="single"/>
          <w:lang w:val="ga-IE"/>
        </w:rPr>
        <w:t>Grammar School Entrance Tests</w:t>
      </w:r>
    </w:p>
    <w:p w14:paraId="562BB095" w14:textId="77777777" w:rsidR="008504D2" w:rsidRPr="008504D2" w:rsidRDefault="008504D2" w:rsidP="008504D2">
      <w:pPr>
        <w:jc w:val="both"/>
        <w:rPr>
          <w:bCs/>
          <w:sz w:val="24"/>
          <w:szCs w:val="24"/>
          <w:lang w:val="ga-IE"/>
        </w:rPr>
      </w:pPr>
      <w:r w:rsidRPr="008504D2">
        <w:rPr>
          <w:bCs/>
          <w:sz w:val="24"/>
          <w:szCs w:val="24"/>
          <w:lang w:val="ga-IE"/>
        </w:rPr>
        <w:t>If you wish to apply to a grammar school, your child must sit an entrance test as all grammar schools use academic selection in their admissions criteria. If you are not considering a grammar school for your child, then he/she will not be required to sit these tests.</w:t>
      </w:r>
    </w:p>
    <w:p w14:paraId="68FB83BB" w14:textId="77777777" w:rsidR="008504D2" w:rsidRPr="008504D2" w:rsidRDefault="008504D2" w:rsidP="008504D2">
      <w:pPr>
        <w:jc w:val="both"/>
        <w:rPr>
          <w:bCs/>
          <w:sz w:val="24"/>
          <w:szCs w:val="24"/>
          <w:lang w:val="ga-IE"/>
        </w:rPr>
      </w:pPr>
      <w:r w:rsidRPr="008504D2">
        <w:rPr>
          <w:bCs/>
          <w:sz w:val="24"/>
          <w:szCs w:val="24"/>
          <w:lang w:val="ga-IE"/>
        </w:rPr>
        <w:t>There are two testing bodies, Association for Quality Education which uses tests better known at ‘AQE’ and Post Primary Transfer Consortium (PPTC) which use tests better known as ‘GL’. The tests are organised by the grammar schools, children sit the tests in the grammar schools and children are issued their results by the grammar schools.</w:t>
      </w:r>
    </w:p>
    <w:p w14:paraId="5A1CB9E0" w14:textId="1B13B605" w:rsidR="008504D2" w:rsidRPr="008504D2" w:rsidRDefault="008504D2" w:rsidP="008504D2">
      <w:pPr>
        <w:jc w:val="both"/>
        <w:rPr>
          <w:bCs/>
          <w:sz w:val="24"/>
          <w:szCs w:val="24"/>
          <w:lang w:val="ga-IE"/>
        </w:rPr>
      </w:pPr>
      <w:r w:rsidRPr="008504D2">
        <w:rPr>
          <w:bCs/>
          <w:sz w:val="24"/>
          <w:szCs w:val="24"/>
          <w:lang w:val="ga-IE"/>
        </w:rPr>
        <w:t>The curriculum we teach covers the expected content of both tests. Some grammar schools offer GL only, some offer AQE only, and some offer both. It is important to check with the schools you are considering, which tests they use.</w:t>
      </w:r>
    </w:p>
    <w:p w14:paraId="25B5EADA" w14:textId="2BE49987" w:rsidR="008504D2" w:rsidRDefault="008504D2" w:rsidP="008504D2">
      <w:pPr>
        <w:jc w:val="both"/>
        <w:rPr>
          <w:b/>
          <w:sz w:val="24"/>
          <w:szCs w:val="24"/>
          <w:lang w:val="ga-IE"/>
        </w:rPr>
      </w:pPr>
      <w:r w:rsidRPr="008504D2">
        <w:rPr>
          <w:b/>
          <w:sz w:val="24"/>
          <w:szCs w:val="24"/>
          <w:lang w:val="ga-IE"/>
        </w:rPr>
        <w:t>GL Tests:</w:t>
      </w:r>
      <w:r w:rsidRPr="008504D2">
        <w:rPr>
          <w:bCs/>
          <w:sz w:val="24"/>
          <w:szCs w:val="24"/>
          <w:lang w:val="ga-IE"/>
        </w:rPr>
        <w:t xml:space="preserve"> These are multiple choice papers. One English paper and one Maths paper.</w:t>
      </w:r>
      <w:r>
        <w:rPr>
          <w:bCs/>
          <w:sz w:val="24"/>
          <w:szCs w:val="24"/>
          <w:lang w:val="ga-IE"/>
        </w:rPr>
        <w:t xml:space="preserve"> </w:t>
      </w:r>
      <w:r w:rsidRPr="008504D2">
        <w:rPr>
          <w:b/>
          <w:sz w:val="24"/>
          <w:szCs w:val="24"/>
          <w:lang w:val="ga-IE"/>
        </w:rPr>
        <w:t>This is the test set by all of our local grammar schools</w:t>
      </w:r>
      <w:r>
        <w:rPr>
          <w:b/>
          <w:sz w:val="24"/>
          <w:szCs w:val="24"/>
          <w:lang w:val="ga-IE"/>
        </w:rPr>
        <w:t>.</w:t>
      </w:r>
    </w:p>
    <w:p w14:paraId="7BE2AC6D" w14:textId="77777777" w:rsidR="004C30FA" w:rsidRPr="008504D2" w:rsidRDefault="004C30FA" w:rsidP="008504D2">
      <w:pPr>
        <w:jc w:val="both"/>
        <w:rPr>
          <w:bCs/>
          <w:sz w:val="24"/>
          <w:szCs w:val="24"/>
          <w:lang w:val="ga-IE"/>
        </w:rPr>
      </w:pPr>
    </w:p>
    <w:p w14:paraId="4EFF76B3" w14:textId="77777777" w:rsidR="008504D2" w:rsidRPr="008504D2" w:rsidRDefault="008504D2" w:rsidP="008504D2">
      <w:pPr>
        <w:jc w:val="both"/>
        <w:rPr>
          <w:bCs/>
          <w:sz w:val="24"/>
          <w:szCs w:val="24"/>
          <w:lang w:val="ga-IE"/>
        </w:rPr>
      </w:pPr>
      <w:r w:rsidRPr="008504D2">
        <w:rPr>
          <w:b/>
          <w:sz w:val="24"/>
          <w:szCs w:val="24"/>
          <w:lang w:val="ga-IE"/>
        </w:rPr>
        <w:lastRenderedPageBreak/>
        <w:t>AQE Tests:</w:t>
      </w:r>
      <w:r w:rsidRPr="008504D2">
        <w:rPr>
          <w:bCs/>
          <w:sz w:val="24"/>
          <w:szCs w:val="24"/>
          <w:lang w:val="ga-IE"/>
        </w:rPr>
        <w:t xml:space="preserve"> These are non-multiple choice papers. Each of two papers has a mixture of English and Maths questions.</w:t>
      </w:r>
    </w:p>
    <w:p w14:paraId="39799223" w14:textId="77777777" w:rsidR="008504D2" w:rsidRPr="008504D2" w:rsidRDefault="008504D2" w:rsidP="008504D2">
      <w:pPr>
        <w:jc w:val="both"/>
        <w:rPr>
          <w:bCs/>
          <w:sz w:val="24"/>
          <w:szCs w:val="24"/>
          <w:lang w:val="ga-IE"/>
        </w:rPr>
      </w:pPr>
    </w:p>
    <w:p w14:paraId="07E80BC8" w14:textId="77777777" w:rsidR="008504D2" w:rsidRPr="008504D2" w:rsidRDefault="008504D2" w:rsidP="008504D2">
      <w:pPr>
        <w:jc w:val="both"/>
        <w:rPr>
          <w:bCs/>
          <w:sz w:val="24"/>
          <w:szCs w:val="24"/>
          <w:lang w:val="ga-IE"/>
        </w:rPr>
      </w:pPr>
      <w:r w:rsidRPr="008504D2">
        <w:rPr>
          <w:bCs/>
          <w:sz w:val="24"/>
          <w:szCs w:val="24"/>
          <w:lang w:val="ga-IE"/>
        </w:rPr>
        <w:t>N.B. If your child sits the GL tests in one school, he/she can use the grade achieved to apply to any other school that offers the GL tests. If your child sits the AQE tests in one school, he/she can use the grade achieved to apply to any other school that offers the AQE tests.</w:t>
      </w:r>
    </w:p>
    <w:p w14:paraId="6C189A92" w14:textId="77777777" w:rsidR="008504D2" w:rsidRPr="008504D2" w:rsidRDefault="008504D2" w:rsidP="008504D2">
      <w:pPr>
        <w:jc w:val="both"/>
        <w:rPr>
          <w:bCs/>
          <w:sz w:val="24"/>
          <w:szCs w:val="24"/>
          <w:lang w:val="ga-IE"/>
        </w:rPr>
      </w:pPr>
    </w:p>
    <w:p w14:paraId="06EEC59C" w14:textId="77777777" w:rsidR="008504D2" w:rsidRPr="008504D2" w:rsidRDefault="008504D2" w:rsidP="008504D2">
      <w:pPr>
        <w:jc w:val="both"/>
        <w:rPr>
          <w:b/>
          <w:sz w:val="24"/>
          <w:szCs w:val="24"/>
          <w:u w:val="single"/>
          <w:lang w:val="ga-IE"/>
        </w:rPr>
      </w:pPr>
      <w:r w:rsidRPr="008504D2">
        <w:rPr>
          <w:b/>
          <w:sz w:val="24"/>
          <w:szCs w:val="24"/>
          <w:u w:val="single"/>
          <w:lang w:val="ga-IE"/>
        </w:rPr>
        <w:t>Registration</w:t>
      </w:r>
    </w:p>
    <w:p w14:paraId="486BD139" w14:textId="41FDD060" w:rsidR="008504D2" w:rsidRDefault="008504D2" w:rsidP="008504D2">
      <w:pPr>
        <w:jc w:val="both"/>
        <w:rPr>
          <w:bCs/>
          <w:sz w:val="24"/>
          <w:szCs w:val="24"/>
          <w:lang w:val="ga-IE"/>
        </w:rPr>
      </w:pPr>
      <w:r w:rsidRPr="008504D2">
        <w:rPr>
          <w:bCs/>
          <w:sz w:val="24"/>
          <w:szCs w:val="24"/>
          <w:lang w:val="ga-IE"/>
        </w:rPr>
        <w:t>If you wish your child to sit Grammar School Entrance Tests, then you will be required to make the registration. Registration normally begins in May and runs until September. Both AQE and PPTC are currently looking at the dates and process of this year’s tests. Please keep an eye on their respective websites: www.aqe.org.uk  and www.pptcni.com.  At the end of this letter I have attached a copy of the most recent update from each of the transfer text providers.</w:t>
      </w:r>
    </w:p>
    <w:p w14:paraId="412FD99A" w14:textId="77777777" w:rsidR="004C30FA" w:rsidRPr="008504D2" w:rsidRDefault="004C30FA" w:rsidP="008504D2">
      <w:pPr>
        <w:jc w:val="both"/>
        <w:rPr>
          <w:bCs/>
          <w:sz w:val="24"/>
          <w:szCs w:val="24"/>
          <w:lang w:val="ga-IE"/>
        </w:rPr>
      </w:pPr>
    </w:p>
    <w:p w14:paraId="6B464E9F" w14:textId="77777777" w:rsidR="008504D2" w:rsidRPr="008504D2" w:rsidRDefault="008504D2" w:rsidP="008504D2">
      <w:pPr>
        <w:jc w:val="both"/>
        <w:rPr>
          <w:b/>
          <w:sz w:val="24"/>
          <w:szCs w:val="24"/>
          <w:u w:val="single"/>
          <w:lang w:val="ga-IE"/>
        </w:rPr>
      </w:pPr>
      <w:r w:rsidRPr="008504D2">
        <w:rPr>
          <w:b/>
          <w:sz w:val="24"/>
          <w:szCs w:val="24"/>
          <w:u w:val="single"/>
          <w:lang w:val="ga-IE"/>
        </w:rPr>
        <w:t>Choosing a Post Primary School</w:t>
      </w:r>
    </w:p>
    <w:p w14:paraId="40F8CE23" w14:textId="63BBC3E8" w:rsidR="008504D2" w:rsidRDefault="008504D2" w:rsidP="008504D2">
      <w:pPr>
        <w:jc w:val="both"/>
        <w:rPr>
          <w:bCs/>
          <w:sz w:val="24"/>
          <w:szCs w:val="24"/>
          <w:lang w:val="ga-IE"/>
        </w:rPr>
      </w:pPr>
      <w:r w:rsidRPr="008504D2">
        <w:rPr>
          <w:bCs/>
          <w:sz w:val="24"/>
          <w:szCs w:val="24"/>
          <w:lang w:val="ga-IE"/>
        </w:rPr>
        <w:t>Whether you are considering grammar or non-grammar, there are a few things you can do to help you decide on the best school for your child: talk to other families already in the school, read the school prospectus, visit the school’s Open Day/Evening (usually January).</w:t>
      </w:r>
    </w:p>
    <w:p w14:paraId="355788C1" w14:textId="77777777" w:rsidR="004C30FA" w:rsidRPr="008504D2" w:rsidRDefault="004C30FA" w:rsidP="008504D2">
      <w:pPr>
        <w:jc w:val="both"/>
        <w:rPr>
          <w:bCs/>
          <w:sz w:val="24"/>
          <w:szCs w:val="24"/>
          <w:lang w:val="ga-IE"/>
        </w:rPr>
      </w:pPr>
    </w:p>
    <w:p w14:paraId="2408DB4D" w14:textId="77777777" w:rsidR="008504D2" w:rsidRPr="008504D2" w:rsidRDefault="008504D2" w:rsidP="008504D2">
      <w:pPr>
        <w:jc w:val="both"/>
        <w:rPr>
          <w:b/>
          <w:sz w:val="24"/>
          <w:szCs w:val="24"/>
          <w:u w:val="single"/>
          <w:lang w:val="ga-IE"/>
        </w:rPr>
      </w:pPr>
      <w:r w:rsidRPr="008504D2">
        <w:rPr>
          <w:b/>
          <w:sz w:val="24"/>
          <w:szCs w:val="24"/>
          <w:u w:val="single"/>
          <w:lang w:val="ga-IE"/>
        </w:rPr>
        <w:t>Timetable</w:t>
      </w:r>
    </w:p>
    <w:p w14:paraId="02D1E780" w14:textId="77777777" w:rsidR="008504D2" w:rsidRPr="008504D2" w:rsidRDefault="008504D2" w:rsidP="008504D2">
      <w:pPr>
        <w:jc w:val="both"/>
        <w:rPr>
          <w:bCs/>
          <w:sz w:val="24"/>
          <w:szCs w:val="24"/>
          <w:lang w:val="ga-IE"/>
        </w:rPr>
      </w:pPr>
      <w:r w:rsidRPr="008504D2">
        <w:rPr>
          <w:bCs/>
          <w:sz w:val="24"/>
          <w:szCs w:val="24"/>
          <w:lang w:val="ga-IE"/>
        </w:rPr>
        <w:t>Please note that this timetable is under review in the light of the current circumstances caused by the continuing disruption of lockdown.</w:t>
      </w:r>
    </w:p>
    <w:p w14:paraId="49AADAC3" w14:textId="77777777" w:rsidR="008504D2" w:rsidRPr="008504D2" w:rsidRDefault="008504D2" w:rsidP="008504D2">
      <w:pPr>
        <w:jc w:val="both"/>
        <w:rPr>
          <w:bCs/>
          <w:sz w:val="24"/>
          <w:szCs w:val="24"/>
          <w:lang w:val="ga-IE"/>
        </w:rPr>
      </w:pPr>
      <w:r w:rsidRPr="008504D2">
        <w:rPr>
          <w:bCs/>
          <w:sz w:val="24"/>
          <w:szCs w:val="24"/>
          <w:lang w:val="ga-IE"/>
        </w:rPr>
        <w:t>•</w:t>
      </w:r>
      <w:r w:rsidRPr="008504D2">
        <w:rPr>
          <w:bCs/>
          <w:sz w:val="24"/>
          <w:szCs w:val="24"/>
          <w:lang w:val="ga-IE"/>
        </w:rPr>
        <w:tab/>
        <w:t>Registration for Entrance Tests May – September 2020 (under review)</w:t>
      </w:r>
    </w:p>
    <w:p w14:paraId="3A974CB3" w14:textId="77777777" w:rsidR="008504D2" w:rsidRPr="008504D2" w:rsidRDefault="008504D2" w:rsidP="008504D2">
      <w:pPr>
        <w:jc w:val="both"/>
        <w:rPr>
          <w:bCs/>
          <w:sz w:val="24"/>
          <w:szCs w:val="24"/>
          <w:lang w:val="ga-IE"/>
        </w:rPr>
      </w:pPr>
      <w:r w:rsidRPr="008504D2">
        <w:rPr>
          <w:bCs/>
          <w:sz w:val="24"/>
          <w:szCs w:val="24"/>
          <w:lang w:val="ga-IE"/>
        </w:rPr>
        <w:t>•</w:t>
      </w:r>
      <w:r w:rsidRPr="008504D2">
        <w:rPr>
          <w:bCs/>
          <w:sz w:val="24"/>
          <w:szCs w:val="24"/>
          <w:lang w:val="ga-IE"/>
        </w:rPr>
        <w:tab/>
        <w:t>Tests November 2020 (under review)</w:t>
      </w:r>
    </w:p>
    <w:p w14:paraId="5966420C" w14:textId="77777777" w:rsidR="008504D2" w:rsidRPr="008504D2" w:rsidRDefault="008504D2" w:rsidP="008504D2">
      <w:pPr>
        <w:jc w:val="both"/>
        <w:rPr>
          <w:bCs/>
          <w:sz w:val="24"/>
          <w:szCs w:val="24"/>
          <w:lang w:val="ga-IE"/>
        </w:rPr>
      </w:pPr>
      <w:r w:rsidRPr="008504D2">
        <w:rPr>
          <w:bCs/>
          <w:sz w:val="24"/>
          <w:szCs w:val="24"/>
          <w:lang w:val="ga-IE"/>
        </w:rPr>
        <w:t>The remainder of this timetable will subject to change if there is any change in the registration and test dates, but the ‘normal activity’ follows as below.</w:t>
      </w:r>
    </w:p>
    <w:p w14:paraId="4300AA17" w14:textId="77777777" w:rsidR="008504D2" w:rsidRPr="008504D2" w:rsidRDefault="008504D2" w:rsidP="008504D2">
      <w:pPr>
        <w:jc w:val="both"/>
        <w:rPr>
          <w:bCs/>
          <w:sz w:val="24"/>
          <w:szCs w:val="24"/>
          <w:lang w:val="ga-IE"/>
        </w:rPr>
      </w:pPr>
      <w:r w:rsidRPr="008504D2">
        <w:rPr>
          <w:bCs/>
          <w:sz w:val="24"/>
          <w:szCs w:val="24"/>
          <w:lang w:val="ga-IE"/>
        </w:rPr>
        <w:t>•</w:t>
      </w:r>
      <w:r w:rsidRPr="008504D2">
        <w:rPr>
          <w:bCs/>
          <w:sz w:val="24"/>
          <w:szCs w:val="24"/>
          <w:lang w:val="ga-IE"/>
        </w:rPr>
        <w:tab/>
        <w:t>Open Days/Evening January 2021</w:t>
      </w:r>
    </w:p>
    <w:p w14:paraId="0B8A0522" w14:textId="77777777" w:rsidR="008504D2" w:rsidRPr="008504D2" w:rsidRDefault="008504D2" w:rsidP="008504D2">
      <w:pPr>
        <w:jc w:val="both"/>
        <w:rPr>
          <w:bCs/>
          <w:sz w:val="24"/>
          <w:szCs w:val="24"/>
          <w:lang w:val="ga-IE"/>
        </w:rPr>
      </w:pPr>
      <w:r w:rsidRPr="008504D2">
        <w:rPr>
          <w:bCs/>
          <w:sz w:val="24"/>
          <w:szCs w:val="24"/>
          <w:lang w:val="ga-IE"/>
        </w:rPr>
        <w:t>•</w:t>
      </w:r>
      <w:r w:rsidRPr="008504D2">
        <w:rPr>
          <w:bCs/>
          <w:sz w:val="24"/>
          <w:szCs w:val="24"/>
          <w:lang w:val="ga-IE"/>
        </w:rPr>
        <w:tab/>
        <w:t>Results of Tests Issued January 2021</w:t>
      </w:r>
    </w:p>
    <w:p w14:paraId="48F3957C" w14:textId="77777777" w:rsidR="008504D2" w:rsidRPr="008504D2" w:rsidRDefault="008504D2" w:rsidP="008504D2">
      <w:pPr>
        <w:jc w:val="both"/>
        <w:rPr>
          <w:bCs/>
          <w:sz w:val="24"/>
          <w:szCs w:val="24"/>
          <w:lang w:val="ga-IE"/>
        </w:rPr>
      </w:pPr>
      <w:r w:rsidRPr="008504D2">
        <w:rPr>
          <w:bCs/>
          <w:sz w:val="24"/>
          <w:szCs w:val="24"/>
          <w:lang w:val="ga-IE"/>
        </w:rPr>
        <w:t>•</w:t>
      </w:r>
      <w:r w:rsidRPr="008504D2">
        <w:rPr>
          <w:bCs/>
          <w:sz w:val="24"/>
          <w:szCs w:val="24"/>
          <w:lang w:val="ga-IE"/>
        </w:rPr>
        <w:tab/>
        <w:t>Completion of Application February 2021</w:t>
      </w:r>
    </w:p>
    <w:p w14:paraId="43BA8F5D" w14:textId="77777777" w:rsidR="008504D2" w:rsidRPr="008504D2" w:rsidRDefault="008504D2" w:rsidP="008504D2">
      <w:pPr>
        <w:jc w:val="both"/>
        <w:rPr>
          <w:bCs/>
          <w:sz w:val="24"/>
          <w:szCs w:val="24"/>
          <w:lang w:val="ga-IE"/>
        </w:rPr>
      </w:pPr>
      <w:r w:rsidRPr="008504D2">
        <w:rPr>
          <w:bCs/>
          <w:sz w:val="24"/>
          <w:szCs w:val="24"/>
          <w:lang w:val="ga-IE"/>
        </w:rPr>
        <w:t>•</w:t>
      </w:r>
      <w:r w:rsidRPr="008504D2">
        <w:rPr>
          <w:bCs/>
          <w:sz w:val="24"/>
          <w:szCs w:val="24"/>
          <w:lang w:val="ga-IE"/>
        </w:rPr>
        <w:tab/>
        <w:t>Informed of School Placement May 2021</w:t>
      </w:r>
    </w:p>
    <w:p w14:paraId="671AAA0A" w14:textId="77777777" w:rsidR="008504D2" w:rsidRPr="008504D2" w:rsidRDefault="008504D2" w:rsidP="008504D2">
      <w:pPr>
        <w:jc w:val="both"/>
        <w:rPr>
          <w:bCs/>
          <w:sz w:val="24"/>
          <w:szCs w:val="24"/>
          <w:lang w:val="ga-IE"/>
        </w:rPr>
      </w:pPr>
    </w:p>
    <w:p w14:paraId="358982E3" w14:textId="776EFD8D" w:rsidR="008504D2" w:rsidRDefault="008504D2" w:rsidP="008504D2">
      <w:pPr>
        <w:jc w:val="both"/>
        <w:rPr>
          <w:bCs/>
          <w:sz w:val="24"/>
          <w:szCs w:val="24"/>
          <w:lang w:val="ga-IE"/>
        </w:rPr>
      </w:pPr>
      <w:r w:rsidRPr="008504D2">
        <w:rPr>
          <w:bCs/>
          <w:sz w:val="24"/>
          <w:szCs w:val="24"/>
          <w:lang w:val="ga-IE"/>
        </w:rPr>
        <w:t xml:space="preserve">I hope this goes some way towards giving you an understanding of the process ahead. The Department of Education has produced a leaflet ‘The Transfer Process To Post-Primary School’.   </w:t>
      </w:r>
      <w:r>
        <w:rPr>
          <w:bCs/>
          <w:sz w:val="24"/>
          <w:szCs w:val="24"/>
          <w:lang w:val="ga-IE"/>
        </w:rPr>
        <w:t>This is available from the</w:t>
      </w:r>
      <w:r w:rsidRPr="008504D2">
        <w:rPr>
          <w:bCs/>
          <w:sz w:val="24"/>
          <w:szCs w:val="24"/>
          <w:lang w:val="ga-IE"/>
        </w:rPr>
        <w:t xml:space="preserve"> DE Website</w:t>
      </w:r>
      <w:r>
        <w:rPr>
          <w:bCs/>
          <w:sz w:val="24"/>
          <w:szCs w:val="24"/>
          <w:lang w:val="ga-IE"/>
        </w:rPr>
        <w:t>:</w:t>
      </w:r>
    </w:p>
    <w:p w14:paraId="04FA37E0" w14:textId="5E27BCF9" w:rsidR="008504D2" w:rsidRPr="008504D2" w:rsidRDefault="008504D2" w:rsidP="008504D2">
      <w:pPr>
        <w:jc w:val="both"/>
        <w:rPr>
          <w:bCs/>
          <w:sz w:val="24"/>
          <w:szCs w:val="24"/>
          <w:lang w:val="ga-IE"/>
        </w:rPr>
      </w:pPr>
      <w:r>
        <w:rPr>
          <w:bCs/>
          <w:sz w:val="24"/>
          <w:szCs w:val="24"/>
          <w:lang w:val="ga-IE"/>
        </w:rPr>
        <w:lastRenderedPageBreak/>
        <w:t xml:space="preserve"> </w:t>
      </w:r>
      <w:r w:rsidRPr="008504D2">
        <w:rPr>
          <w:bCs/>
          <w:color w:val="002060"/>
          <w:sz w:val="24"/>
          <w:szCs w:val="24"/>
          <w:lang w:val="ga-IE"/>
        </w:rPr>
        <w:t>https://www.eani.org.uk/admissions-guides/post-primary-admissions-guide/transfer-tests</w:t>
      </w:r>
    </w:p>
    <w:p w14:paraId="0E3E319E" w14:textId="77777777" w:rsidR="008504D2" w:rsidRPr="008504D2" w:rsidRDefault="008504D2" w:rsidP="008504D2">
      <w:pPr>
        <w:jc w:val="both"/>
        <w:rPr>
          <w:bCs/>
          <w:sz w:val="24"/>
          <w:szCs w:val="24"/>
          <w:lang w:val="ga-IE"/>
        </w:rPr>
      </w:pPr>
    </w:p>
    <w:p w14:paraId="418D65C9" w14:textId="66F33986" w:rsidR="008504D2" w:rsidRDefault="008504D2" w:rsidP="008504D2">
      <w:pPr>
        <w:jc w:val="both"/>
        <w:rPr>
          <w:bCs/>
          <w:sz w:val="24"/>
          <w:szCs w:val="24"/>
          <w:lang w:val="ga-IE"/>
        </w:rPr>
      </w:pPr>
      <w:r w:rsidRPr="008504D2">
        <w:rPr>
          <w:bCs/>
          <w:sz w:val="24"/>
          <w:szCs w:val="24"/>
          <w:lang w:val="ga-IE"/>
        </w:rPr>
        <w:t>I appreciate how difficult this unusual time is for all children, in particular our children</w:t>
      </w:r>
      <w:r w:rsidR="005F7566">
        <w:rPr>
          <w:bCs/>
          <w:sz w:val="24"/>
          <w:szCs w:val="24"/>
          <w:lang w:val="ga-IE"/>
        </w:rPr>
        <w:t xml:space="preserve"> in</w:t>
      </w:r>
      <w:bookmarkStart w:id="1" w:name="_GoBack"/>
      <w:bookmarkEnd w:id="1"/>
      <w:r w:rsidRPr="008504D2">
        <w:rPr>
          <w:bCs/>
          <w:sz w:val="24"/>
          <w:szCs w:val="24"/>
          <w:lang w:val="ga-IE"/>
        </w:rPr>
        <w:t xml:space="preserve"> P6. Please be assured of our ongoing support both i</w:t>
      </w:r>
      <w:r>
        <w:rPr>
          <w:bCs/>
          <w:sz w:val="24"/>
          <w:szCs w:val="24"/>
          <w:lang w:val="ga-IE"/>
        </w:rPr>
        <w:t xml:space="preserve">n </w:t>
      </w:r>
      <w:r w:rsidR="005F7566">
        <w:rPr>
          <w:bCs/>
          <w:sz w:val="24"/>
          <w:szCs w:val="24"/>
          <w:lang w:val="ga-IE"/>
        </w:rPr>
        <w:t xml:space="preserve">terms of </w:t>
      </w:r>
      <w:r>
        <w:rPr>
          <w:bCs/>
          <w:sz w:val="24"/>
          <w:szCs w:val="24"/>
          <w:lang w:val="ga-IE"/>
        </w:rPr>
        <w:t xml:space="preserve">your </w:t>
      </w:r>
      <w:r w:rsidR="005F7566">
        <w:rPr>
          <w:bCs/>
          <w:sz w:val="24"/>
          <w:szCs w:val="24"/>
          <w:lang w:val="ga-IE"/>
        </w:rPr>
        <w:t xml:space="preserve">continuing your </w:t>
      </w:r>
      <w:r>
        <w:rPr>
          <w:bCs/>
          <w:sz w:val="24"/>
          <w:szCs w:val="24"/>
          <w:lang w:val="ga-IE"/>
        </w:rPr>
        <w:t>child’s lear</w:t>
      </w:r>
      <w:r w:rsidR="005F7566">
        <w:rPr>
          <w:bCs/>
          <w:sz w:val="24"/>
          <w:szCs w:val="24"/>
          <w:lang w:val="ga-IE"/>
        </w:rPr>
        <w:t>ning</w:t>
      </w:r>
      <w:r>
        <w:rPr>
          <w:bCs/>
          <w:sz w:val="24"/>
          <w:szCs w:val="24"/>
          <w:lang w:val="ga-IE"/>
        </w:rPr>
        <w:t xml:space="preserve"> through the school website</w:t>
      </w:r>
      <w:r w:rsidR="005F7566">
        <w:rPr>
          <w:bCs/>
          <w:sz w:val="24"/>
          <w:szCs w:val="24"/>
          <w:lang w:val="ga-IE"/>
        </w:rPr>
        <w:t xml:space="preserve"> and SeeSaw</w:t>
      </w:r>
      <w:r>
        <w:rPr>
          <w:bCs/>
          <w:sz w:val="24"/>
          <w:szCs w:val="24"/>
          <w:lang w:val="ga-IE"/>
        </w:rPr>
        <w:t xml:space="preserve"> and keeping you informed,</w:t>
      </w:r>
    </w:p>
    <w:p w14:paraId="03023871" w14:textId="6886A6DC" w:rsidR="008504D2" w:rsidRPr="008504D2" w:rsidRDefault="008504D2" w:rsidP="008504D2">
      <w:pPr>
        <w:jc w:val="both"/>
        <w:rPr>
          <w:bCs/>
          <w:sz w:val="24"/>
          <w:szCs w:val="24"/>
          <w:lang w:val="ga-IE"/>
        </w:rPr>
      </w:pPr>
      <w:r w:rsidRPr="008504D2">
        <w:rPr>
          <w:bCs/>
          <w:sz w:val="24"/>
          <w:szCs w:val="24"/>
          <w:lang w:val="ga-IE"/>
        </w:rPr>
        <w:t>Take care and stay safe.</w:t>
      </w:r>
    </w:p>
    <w:p w14:paraId="073C09D1" w14:textId="77777777" w:rsidR="008504D2" w:rsidRPr="008504D2" w:rsidRDefault="008504D2" w:rsidP="008504D2">
      <w:pPr>
        <w:jc w:val="both"/>
        <w:rPr>
          <w:bCs/>
          <w:sz w:val="24"/>
          <w:szCs w:val="24"/>
          <w:lang w:val="ga-IE"/>
        </w:rPr>
      </w:pPr>
    </w:p>
    <w:p w14:paraId="25514456" w14:textId="0E45626F" w:rsidR="008504D2" w:rsidRDefault="008504D2" w:rsidP="008504D2">
      <w:pPr>
        <w:jc w:val="both"/>
        <w:rPr>
          <w:bCs/>
          <w:sz w:val="24"/>
          <w:szCs w:val="24"/>
          <w:lang w:val="ga-IE"/>
        </w:rPr>
      </w:pPr>
      <w:r w:rsidRPr="008504D2">
        <w:rPr>
          <w:bCs/>
          <w:sz w:val="24"/>
          <w:szCs w:val="24"/>
          <w:lang w:val="ga-IE"/>
        </w:rPr>
        <w:t>Yours sincerely</w:t>
      </w:r>
      <w:r w:rsidR="00466E19">
        <w:rPr>
          <w:bCs/>
          <w:sz w:val="24"/>
          <w:szCs w:val="24"/>
          <w:lang w:val="ga-IE"/>
        </w:rPr>
        <w:t>,</w:t>
      </w:r>
    </w:p>
    <w:p w14:paraId="16DDE430" w14:textId="5987D130" w:rsidR="00466E19" w:rsidRDefault="00466E19" w:rsidP="008504D2">
      <w:pPr>
        <w:jc w:val="both"/>
        <w:rPr>
          <w:bCs/>
          <w:sz w:val="24"/>
          <w:szCs w:val="24"/>
          <w:lang w:val="ga-IE"/>
        </w:rPr>
      </w:pPr>
    </w:p>
    <w:p w14:paraId="4A7110C7" w14:textId="18DF8BA2" w:rsidR="00466E19" w:rsidRPr="00466E19" w:rsidRDefault="00466E19" w:rsidP="008504D2">
      <w:pPr>
        <w:jc w:val="both"/>
        <w:rPr>
          <w:rFonts w:ascii="Brush Script MT" w:hAnsi="Brush Script MT"/>
          <w:b/>
          <w:sz w:val="40"/>
          <w:szCs w:val="40"/>
          <w:lang w:val="ga-IE"/>
        </w:rPr>
      </w:pPr>
      <w:r w:rsidRPr="00466E19">
        <w:rPr>
          <w:rFonts w:ascii="Brush Script MT" w:hAnsi="Brush Script MT"/>
          <w:b/>
          <w:sz w:val="40"/>
          <w:szCs w:val="40"/>
          <w:lang w:val="ga-IE"/>
        </w:rPr>
        <w:t>Ciara McIntyre</w:t>
      </w:r>
    </w:p>
    <w:p w14:paraId="5F4C5254" w14:textId="77777777" w:rsidR="008504D2" w:rsidRPr="008504D2" w:rsidRDefault="008504D2" w:rsidP="008504D2">
      <w:pPr>
        <w:jc w:val="both"/>
        <w:rPr>
          <w:bCs/>
          <w:sz w:val="24"/>
          <w:szCs w:val="24"/>
          <w:lang w:val="ga-IE"/>
        </w:rPr>
      </w:pPr>
    </w:p>
    <w:p w14:paraId="0DFF5A6D" w14:textId="01DB74F0" w:rsidR="008504D2" w:rsidRPr="008504D2" w:rsidRDefault="008504D2" w:rsidP="008504D2">
      <w:pPr>
        <w:jc w:val="both"/>
        <w:rPr>
          <w:bCs/>
          <w:sz w:val="24"/>
          <w:szCs w:val="24"/>
          <w:lang w:val="ga-IE"/>
        </w:rPr>
      </w:pPr>
      <w:r>
        <w:rPr>
          <w:bCs/>
          <w:sz w:val="24"/>
          <w:szCs w:val="24"/>
          <w:lang w:val="ga-IE"/>
        </w:rPr>
        <w:t>Mrs Ciara McIntyre</w:t>
      </w:r>
    </w:p>
    <w:p w14:paraId="183CCF62" w14:textId="77777777" w:rsidR="008504D2" w:rsidRPr="008504D2" w:rsidRDefault="008504D2" w:rsidP="008504D2">
      <w:pPr>
        <w:jc w:val="both"/>
        <w:rPr>
          <w:bCs/>
          <w:sz w:val="24"/>
          <w:szCs w:val="24"/>
          <w:lang w:val="ga-IE"/>
        </w:rPr>
      </w:pPr>
      <w:r w:rsidRPr="008504D2">
        <w:rPr>
          <w:bCs/>
          <w:sz w:val="24"/>
          <w:szCs w:val="24"/>
          <w:lang w:val="ga-IE"/>
        </w:rPr>
        <w:t>Principal</w:t>
      </w:r>
    </w:p>
    <w:p w14:paraId="6FEC9686" w14:textId="77777777" w:rsidR="008504D2" w:rsidRPr="008504D2" w:rsidRDefault="008504D2" w:rsidP="008504D2">
      <w:pPr>
        <w:jc w:val="both"/>
        <w:rPr>
          <w:bCs/>
          <w:sz w:val="24"/>
          <w:szCs w:val="24"/>
          <w:lang w:val="ga-IE"/>
        </w:rPr>
      </w:pPr>
    </w:p>
    <w:p w14:paraId="62578E29" w14:textId="77777777" w:rsidR="008504D2" w:rsidRPr="008504D2" w:rsidRDefault="008504D2" w:rsidP="008504D2">
      <w:pPr>
        <w:jc w:val="both"/>
        <w:rPr>
          <w:bCs/>
          <w:sz w:val="24"/>
          <w:szCs w:val="24"/>
          <w:lang w:val="ga-IE"/>
        </w:rPr>
      </w:pPr>
    </w:p>
    <w:p w14:paraId="53F5A1EC" w14:textId="77777777" w:rsidR="008504D2" w:rsidRPr="008504D2" w:rsidRDefault="008504D2" w:rsidP="008504D2">
      <w:pPr>
        <w:jc w:val="both"/>
        <w:rPr>
          <w:bCs/>
          <w:sz w:val="24"/>
          <w:szCs w:val="24"/>
          <w:lang w:val="ga-IE"/>
        </w:rPr>
      </w:pPr>
    </w:p>
    <w:p w14:paraId="1151AB36" w14:textId="77777777" w:rsidR="008504D2" w:rsidRPr="008504D2" w:rsidRDefault="008504D2" w:rsidP="008504D2">
      <w:pPr>
        <w:jc w:val="both"/>
        <w:rPr>
          <w:bCs/>
          <w:sz w:val="24"/>
          <w:szCs w:val="24"/>
          <w:lang w:val="ga-IE"/>
        </w:rPr>
      </w:pPr>
    </w:p>
    <w:p w14:paraId="0521ED3E" w14:textId="77777777" w:rsidR="008504D2" w:rsidRPr="008504D2" w:rsidRDefault="008504D2" w:rsidP="008504D2">
      <w:pPr>
        <w:jc w:val="both"/>
        <w:rPr>
          <w:bCs/>
          <w:sz w:val="24"/>
          <w:szCs w:val="24"/>
          <w:lang w:val="ga-IE"/>
        </w:rPr>
      </w:pPr>
    </w:p>
    <w:p w14:paraId="019726F7" w14:textId="77777777" w:rsidR="008504D2" w:rsidRPr="008504D2" w:rsidRDefault="008504D2" w:rsidP="008504D2">
      <w:pPr>
        <w:jc w:val="both"/>
        <w:rPr>
          <w:bCs/>
          <w:sz w:val="24"/>
          <w:szCs w:val="24"/>
          <w:lang w:val="ga-IE"/>
        </w:rPr>
      </w:pPr>
    </w:p>
    <w:p w14:paraId="1EBE7121" w14:textId="77777777" w:rsidR="008504D2" w:rsidRPr="008504D2" w:rsidRDefault="008504D2" w:rsidP="008504D2">
      <w:pPr>
        <w:jc w:val="both"/>
        <w:rPr>
          <w:bCs/>
          <w:sz w:val="24"/>
          <w:szCs w:val="24"/>
          <w:lang w:val="ga-IE"/>
        </w:rPr>
      </w:pPr>
    </w:p>
    <w:p w14:paraId="0B06B697" w14:textId="77777777" w:rsidR="008504D2" w:rsidRPr="008504D2" w:rsidRDefault="008504D2" w:rsidP="008504D2">
      <w:pPr>
        <w:jc w:val="both"/>
        <w:rPr>
          <w:bCs/>
          <w:sz w:val="24"/>
          <w:szCs w:val="24"/>
          <w:lang w:val="ga-IE"/>
        </w:rPr>
      </w:pPr>
    </w:p>
    <w:p w14:paraId="1B97754B" w14:textId="77777777" w:rsidR="008504D2" w:rsidRPr="008504D2" w:rsidRDefault="008504D2" w:rsidP="008504D2">
      <w:pPr>
        <w:jc w:val="both"/>
        <w:rPr>
          <w:bCs/>
          <w:sz w:val="24"/>
          <w:szCs w:val="24"/>
          <w:lang w:val="ga-IE"/>
        </w:rPr>
      </w:pPr>
    </w:p>
    <w:p w14:paraId="1C7B8372" w14:textId="77777777" w:rsidR="008504D2" w:rsidRPr="008504D2" w:rsidRDefault="008504D2" w:rsidP="008504D2">
      <w:pPr>
        <w:jc w:val="both"/>
        <w:rPr>
          <w:bCs/>
          <w:sz w:val="24"/>
          <w:szCs w:val="24"/>
          <w:lang w:val="ga-IE"/>
        </w:rPr>
      </w:pPr>
    </w:p>
    <w:p w14:paraId="496E694B" w14:textId="77777777" w:rsidR="008504D2" w:rsidRPr="008504D2" w:rsidRDefault="008504D2" w:rsidP="008504D2">
      <w:pPr>
        <w:jc w:val="both"/>
        <w:rPr>
          <w:bCs/>
          <w:sz w:val="24"/>
          <w:szCs w:val="24"/>
          <w:lang w:val="ga-IE"/>
        </w:rPr>
      </w:pPr>
    </w:p>
    <w:p w14:paraId="2BCA3F45" w14:textId="77777777" w:rsidR="008504D2" w:rsidRPr="008504D2" w:rsidRDefault="008504D2" w:rsidP="008504D2">
      <w:pPr>
        <w:jc w:val="both"/>
        <w:rPr>
          <w:bCs/>
          <w:sz w:val="24"/>
          <w:szCs w:val="24"/>
          <w:lang w:val="ga-IE"/>
        </w:rPr>
      </w:pPr>
    </w:p>
    <w:p w14:paraId="08EA1422" w14:textId="0F4A50D1" w:rsidR="008504D2" w:rsidRDefault="008504D2" w:rsidP="008504D2">
      <w:pPr>
        <w:jc w:val="both"/>
        <w:rPr>
          <w:bCs/>
          <w:sz w:val="24"/>
          <w:szCs w:val="24"/>
          <w:lang w:val="ga-IE"/>
        </w:rPr>
      </w:pPr>
    </w:p>
    <w:p w14:paraId="310B24FD" w14:textId="1396C731" w:rsidR="00466E19" w:rsidRDefault="00466E19" w:rsidP="008504D2">
      <w:pPr>
        <w:jc w:val="both"/>
        <w:rPr>
          <w:bCs/>
          <w:sz w:val="24"/>
          <w:szCs w:val="24"/>
          <w:lang w:val="ga-IE"/>
        </w:rPr>
      </w:pPr>
    </w:p>
    <w:p w14:paraId="1A646F01" w14:textId="77777777" w:rsidR="00466E19" w:rsidRPr="008504D2" w:rsidRDefault="00466E19" w:rsidP="008504D2">
      <w:pPr>
        <w:jc w:val="both"/>
        <w:rPr>
          <w:bCs/>
          <w:sz w:val="24"/>
          <w:szCs w:val="24"/>
          <w:lang w:val="ga-IE"/>
        </w:rPr>
      </w:pPr>
    </w:p>
    <w:p w14:paraId="3469CFBE" w14:textId="77777777" w:rsidR="008504D2" w:rsidRPr="008504D2" w:rsidRDefault="008504D2" w:rsidP="008504D2">
      <w:pPr>
        <w:jc w:val="both"/>
        <w:rPr>
          <w:bCs/>
          <w:sz w:val="24"/>
          <w:szCs w:val="24"/>
          <w:lang w:val="ga-IE"/>
        </w:rPr>
      </w:pPr>
    </w:p>
    <w:p w14:paraId="5A536D36" w14:textId="77777777" w:rsidR="008504D2" w:rsidRPr="004C30FA" w:rsidRDefault="008504D2" w:rsidP="008504D2">
      <w:pPr>
        <w:jc w:val="both"/>
        <w:rPr>
          <w:b/>
          <w:sz w:val="24"/>
          <w:szCs w:val="24"/>
          <w:u w:val="single"/>
          <w:lang w:val="ga-IE"/>
        </w:rPr>
      </w:pPr>
      <w:r w:rsidRPr="004C30FA">
        <w:rPr>
          <w:b/>
          <w:sz w:val="24"/>
          <w:szCs w:val="24"/>
          <w:u w:val="single"/>
          <w:lang w:val="ga-IE"/>
        </w:rPr>
        <w:lastRenderedPageBreak/>
        <w:t>Update from the GL Website</w:t>
      </w:r>
    </w:p>
    <w:p w14:paraId="60C73262" w14:textId="77777777" w:rsidR="008504D2" w:rsidRPr="008504D2" w:rsidRDefault="008504D2" w:rsidP="008504D2">
      <w:pPr>
        <w:jc w:val="both"/>
        <w:rPr>
          <w:bCs/>
          <w:sz w:val="24"/>
          <w:szCs w:val="24"/>
          <w:lang w:val="ga-IE"/>
        </w:rPr>
      </w:pPr>
    </w:p>
    <w:p w14:paraId="54E4B803" w14:textId="77777777" w:rsidR="008504D2" w:rsidRPr="008504D2" w:rsidRDefault="008504D2" w:rsidP="008504D2">
      <w:pPr>
        <w:jc w:val="both"/>
        <w:rPr>
          <w:bCs/>
          <w:sz w:val="24"/>
          <w:szCs w:val="24"/>
          <w:lang w:val="ga-IE"/>
        </w:rPr>
      </w:pPr>
      <w:r w:rsidRPr="008504D2">
        <w:rPr>
          <w:bCs/>
          <w:sz w:val="24"/>
          <w:szCs w:val="24"/>
          <w:lang w:val="ga-IE"/>
        </w:rPr>
        <w:t>PPTC 2020-21 Update</w:t>
      </w:r>
    </w:p>
    <w:p w14:paraId="65741FD5" w14:textId="77777777" w:rsidR="008504D2" w:rsidRPr="008504D2" w:rsidRDefault="008504D2" w:rsidP="008504D2">
      <w:pPr>
        <w:jc w:val="both"/>
        <w:rPr>
          <w:bCs/>
          <w:sz w:val="24"/>
          <w:szCs w:val="24"/>
          <w:lang w:val="ga-IE"/>
        </w:rPr>
      </w:pPr>
      <w:r w:rsidRPr="008504D2">
        <w:rPr>
          <w:bCs/>
          <w:sz w:val="24"/>
          <w:szCs w:val="24"/>
          <w:lang w:val="ga-IE"/>
        </w:rPr>
        <w:t xml:space="preserve"> </w:t>
      </w:r>
    </w:p>
    <w:p w14:paraId="32F618EE" w14:textId="77777777" w:rsidR="008504D2" w:rsidRPr="008504D2" w:rsidRDefault="008504D2" w:rsidP="008504D2">
      <w:pPr>
        <w:jc w:val="both"/>
        <w:rPr>
          <w:bCs/>
          <w:sz w:val="24"/>
          <w:szCs w:val="24"/>
          <w:lang w:val="ga-IE"/>
        </w:rPr>
      </w:pPr>
      <w:r w:rsidRPr="008504D2">
        <w:rPr>
          <w:bCs/>
          <w:sz w:val="24"/>
          <w:szCs w:val="24"/>
          <w:lang w:val="ga-IE"/>
        </w:rPr>
        <w:t>PPTC has been working closely with its Entrance Assessment provider, GL Assessment, to find ways to best support pupils who will transfer to post-primary schools in 2021 and their parents. Discussions have centred on three main areas:</w:t>
      </w:r>
    </w:p>
    <w:p w14:paraId="2627212E" w14:textId="77777777" w:rsidR="008504D2" w:rsidRPr="008504D2" w:rsidRDefault="008504D2" w:rsidP="008504D2">
      <w:pPr>
        <w:jc w:val="both"/>
        <w:rPr>
          <w:bCs/>
          <w:sz w:val="24"/>
          <w:szCs w:val="24"/>
          <w:lang w:val="ga-IE"/>
        </w:rPr>
      </w:pPr>
      <w:r w:rsidRPr="008504D2">
        <w:rPr>
          <w:bCs/>
          <w:sz w:val="24"/>
          <w:szCs w:val="24"/>
          <w:lang w:val="ga-IE"/>
        </w:rPr>
        <w:t xml:space="preserve"> </w:t>
      </w:r>
    </w:p>
    <w:p w14:paraId="46309676" w14:textId="77777777" w:rsidR="008504D2" w:rsidRPr="004C30FA" w:rsidRDefault="008504D2" w:rsidP="008504D2">
      <w:pPr>
        <w:jc w:val="both"/>
        <w:rPr>
          <w:b/>
          <w:sz w:val="24"/>
          <w:szCs w:val="24"/>
          <w:lang w:val="ga-IE"/>
        </w:rPr>
      </w:pPr>
      <w:r w:rsidRPr="004C30FA">
        <w:rPr>
          <w:b/>
          <w:sz w:val="24"/>
          <w:szCs w:val="24"/>
          <w:lang w:val="ga-IE"/>
        </w:rPr>
        <w:t>1 Delaying the Assessment Date</w:t>
      </w:r>
    </w:p>
    <w:p w14:paraId="510901E9" w14:textId="77777777" w:rsidR="008504D2" w:rsidRPr="008504D2" w:rsidRDefault="008504D2" w:rsidP="008504D2">
      <w:pPr>
        <w:jc w:val="both"/>
        <w:rPr>
          <w:bCs/>
          <w:sz w:val="24"/>
          <w:szCs w:val="24"/>
          <w:lang w:val="ga-IE"/>
        </w:rPr>
      </w:pPr>
      <w:r w:rsidRPr="008504D2">
        <w:rPr>
          <w:bCs/>
          <w:sz w:val="24"/>
          <w:szCs w:val="24"/>
          <w:lang w:val="ga-IE"/>
        </w:rPr>
        <w:t>We are working to establish if the Entrance Assessment can be delayed from mid-November 2020. This would provide all pupils with valuable additional P7 time before being assessed.</w:t>
      </w:r>
    </w:p>
    <w:p w14:paraId="619B27B3" w14:textId="77777777" w:rsidR="008504D2" w:rsidRPr="004C30FA" w:rsidRDefault="008504D2" w:rsidP="008504D2">
      <w:pPr>
        <w:jc w:val="both"/>
        <w:rPr>
          <w:b/>
          <w:sz w:val="24"/>
          <w:szCs w:val="24"/>
          <w:lang w:val="ga-IE"/>
        </w:rPr>
      </w:pPr>
      <w:r w:rsidRPr="008504D2">
        <w:rPr>
          <w:bCs/>
          <w:sz w:val="24"/>
          <w:szCs w:val="24"/>
          <w:lang w:val="ga-IE"/>
        </w:rPr>
        <w:t xml:space="preserve"> </w:t>
      </w:r>
    </w:p>
    <w:p w14:paraId="184EF8FD" w14:textId="77777777" w:rsidR="008504D2" w:rsidRPr="004C30FA" w:rsidRDefault="008504D2" w:rsidP="008504D2">
      <w:pPr>
        <w:jc w:val="both"/>
        <w:rPr>
          <w:b/>
          <w:sz w:val="24"/>
          <w:szCs w:val="24"/>
          <w:lang w:val="ga-IE"/>
        </w:rPr>
      </w:pPr>
      <w:r w:rsidRPr="004C30FA">
        <w:rPr>
          <w:b/>
          <w:sz w:val="24"/>
          <w:szCs w:val="24"/>
          <w:lang w:val="ga-IE"/>
        </w:rPr>
        <w:t>2 Delaying and extending the Registration Period</w:t>
      </w:r>
    </w:p>
    <w:p w14:paraId="28B2B829" w14:textId="77777777" w:rsidR="008504D2" w:rsidRPr="008504D2" w:rsidRDefault="008504D2" w:rsidP="008504D2">
      <w:pPr>
        <w:jc w:val="both"/>
        <w:rPr>
          <w:bCs/>
          <w:sz w:val="24"/>
          <w:szCs w:val="24"/>
          <w:lang w:val="ga-IE"/>
        </w:rPr>
      </w:pPr>
      <w:r w:rsidRPr="008504D2">
        <w:rPr>
          <w:bCs/>
          <w:sz w:val="24"/>
          <w:szCs w:val="24"/>
          <w:lang w:val="ga-IE"/>
        </w:rPr>
        <w:t>We are looking at delaying the start date for parents to register their children to sit the Entrance Assessment from mid-May to provide more time before registration decisions need to be made. We are also looking at extending the Registration deadline from mid-September 2020 to provide additional registration time when pupils are in P7.</w:t>
      </w:r>
    </w:p>
    <w:p w14:paraId="6B4FC3D9" w14:textId="77777777" w:rsidR="008504D2" w:rsidRPr="008504D2" w:rsidRDefault="008504D2" w:rsidP="008504D2">
      <w:pPr>
        <w:jc w:val="both"/>
        <w:rPr>
          <w:bCs/>
          <w:sz w:val="24"/>
          <w:szCs w:val="24"/>
          <w:lang w:val="ga-IE"/>
        </w:rPr>
      </w:pPr>
      <w:r w:rsidRPr="008504D2">
        <w:rPr>
          <w:bCs/>
          <w:sz w:val="24"/>
          <w:szCs w:val="24"/>
          <w:lang w:val="ga-IE"/>
        </w:rPr>
        <w:t xml:space="preserve"> </w:t>
      </w:r>
    </w:p>
    <w:p w14:paraId="6E195C8E" w14:textId="77777777" w:rsidR="008504D2" w:rsidRPr="004C30FA" w:rsidRDefault="008504D2" w:rsidP="008504D2">
      <w:pPr>
        <w:jc w:val="both"/>
        <w:rPr>
          <w:b/>
          <w:sz w:val="24"/>
          <w:szCs w:val="24"/>
          <w:lang w:val="ga-IE"/>
        </w:rPr>
      </w:pPr>
      <w:r w:rsidRPr="004C30FA">
        <w:rPr>
          <w:b/>
          <w:sz w:val="24"/>
          <w:szCs w:val="24"/>
          <w:lang w:val="ga-IE"/>
        </w:rPr>
        <w:t>3 Making the Entrance Assessment as accessible as possible for pupils</w:t>
      </w:r>
    </w:p>
    <w:p w14:paraId="5E00B62F" w14:textId="77777777" w:rsidR="008504D2" w:rsidRPr="008504D2" w:rsidRDefault="008504D2" w:rsidP="008504D2">
      <w:pPr>
        <w:jc w:val="both"/>
        <w:rPr>
          <w:bCs/>
          <w:sz w:val="24"/>
          <w:szCs w:val="24"/>
          <w:lang w:val="ga-IE"/>
        </w:rPr>
      </w:pPr>
      <w:r w:rsidRPr="008504D2">
        <w:rPr>
          <w:bCs/>
          <w:sz w:val="24"/>
          <w:szCs w:val="24"/>
          <w:lang w:val="ga-IE"/>
        </w:rPr>
        <w:t>We are exploring different ways to take account of the current disruption to pupils’ schooling, in order to help them achieve their full potential when sitting the Entrance Assessment.</w:t>
      </w:r>
    </w:p>
    <w:p w14:paraId="5C5A19FD" w14:textId="77777777" w:rsidR="008504D2" w:rsidRPr="008504D2" w:rsidRDefault="008504D2" w:rsidP="008504D2">
      <w:pPr>
        <w:jc w:val="both"/>
        <w:rPr>
          <w:bCs/>
          <w:sz w:val="24"/>
          <w:szCs w:val="24"/>
          <w:lang w:val="ga-IE"/>
        </w:rPr>
      </w:pPr>
      <w:r w:rsidRPr="008504D2">
        <w:rPr>
          <w:bCs/>
          <w:sz w:val="24"/>
          <w:szCs w:val="24"/>
          <w:lang w:val="ga-IE"/>
        </w:rPr>
        <w:t xml:space="preserve"> </w:t>
      </w:r>
    </w:p>
    <w:p w14:paraId="07A3F4DA" w14:textId="77777777" w:rsidR="008504D2" w:rsidRPr="008504D2" w:rsidRDefault="008504D2" w:rsidP="008504D2">
      <w:pPr>
        <w:jc w:val="both"/>
        <w:rPr>
          <w:bCs/>
          <w:sz w:val="24"/>
          <w:szCs w:val="24"/>
          <w:lang w:val="ga-IE"/>
        </w:rPr>
      </w:pPr>
      <w:r w:rsidRPr="008504D2">
        <w:rPr>
          <w:bCs/>
          <w:sz w:val="24"/>
          <w:szCs w:val="24"/>
          <w:lang w:val="ga-IE"/>
        </w:rPr>
        <w:t>PPTC will make specific information public through this website as soon we are in a position to do so. The “Information for Parents” section will subsequently be updated to include the full “2020-21 Registration Pack”.</w:t>
      </w:r>
    </w:p>
    <w:p w14:paraId="37F4FEED" w14:textId="77777777" w:rsidR="008504D2" w:rsidRPr="008504D2" w:rsidRDefault="008504D2" w:rsidP="008504D2">
      <w:pPr>
        <w:jc w:val="both"/>
        <w:rPr>
          <w:bCs/>
          <w:sz w:val="24"/>
          <w:szCs w:val="24"/>
          <w:lang w:val="ga-IE"/>
        </w:rPr>
      </w:pPr>
    </w:p>
    <w:p w14:paraId="4CE4989F" w14:textId="77777777" w:rsidR="008504D2" w:rsidRPr="008504D2" w:rsidRDefault="008504D2" w:rsidP="008504D2">
      <w:pPr>
        <w:jc w:val="both"/>
        <w:rPr>
          <w:bCs/>
          <w:sz w:val="24"/>
          <w:szCs w:val="24"/>
          <w:lang w:val="ga-IE"/>
        </w:rPr>
      </w:pPr>
    </w:p>
    <w:p w14:paraId="78BFF362" w14:textId="77777777" w:rsidR="008504D2" w:rsidRPr="008504D2" w:rsidRDefault="008504D2" w:rsidP="008504D2">
      <w:pPr>
        <w:jc w:val="both"/>
        <w:rPr>
          <w:bCs/>
          <w:sz w:val="24"/>
          <w:szCs w:val="24"/>
          <w:lang w:val="ga-IE"/>
        </w:rPr>
      </w:pPr>
    </w:p>
    <w:p w14:paraId="76E8FED1" w14:textId="77777777" w:rsidR="008504D2" w:rsidRPr="008504D2" w:rsidRDefault="008504D2" w:rsidP="008504D2">
      <w:pPr>
        <w:jc w:val="both"/>
        <w:rPr>
          <w:bCs/>
          <w:sz w:val="24"/>
          <w:szCs w:val="24"/>
          <w:lang w:val="ga-IE"/>
        </w:rPr>
      </w:pPr>
    </w:p>
    <w:p w14:paraId="6384A0D1" w14:textId="77777777" w:rsidR="008504D2" w:rsidRPr="008504D2" w:rsidRDefault="008504D2" w:rsidP="008504D2">
      <w:pPr>
        <w:jc w:val="both"/>
        <w:rPr>
          <w:bCs/>
          <w:sz w:val="24"/>
          <w:szCs w:val="24"/>
          <w:lang w:val="ga-IE"/>
        </w:rPr>
      </w:pPr>
    </w:p>
    <w:p w14:paraId="721A6CBB" w14:textId="77777777" w:rsidR="008504D2" w:rsidRPr="008504D2" w:rsidRDefault="008504D2" w:rsidP="008504D2">
      <w:pPr>
        <w:jc w:val="both"/>
        <w:rPr>
          <w:bCs/>
          <w:sz w:val="24"/>
          <w:szCs w:val="24"/>
          <w:lang w:val="ga-IE"/>
        </w:rPr>
      </w:pPr>
    </w:p>
    <w:p w14:paraId="3FB35054" w14:textId="77777777" w:rsidR="008504D2" w:rsidRPr="008504D2" w:rsidRDefault="008504D2" w:rsidP="008504D2">
      <w:pPr>
        <w:jc w:val="both"/>
        <w:rPr>
          <w:bCs/>
          <w:sz w:val="24"/>
          <w:szCs w:val="24"/>
          <w:lang w:val="ga-IE"/>
        </w:rPr>
      </w:pPr>
    </w:p>
    <w:p w14:paraId="5D1D8B25" w14:textId="77777777" w:rsidR="008504D2" w:rsidRPr="004C30FA" w:rsidRDefault="008504D2" w:rsidP="008504D2">
      <w:pPr>
        <w:jc w:val="both"/>
        <w:rPr>
          <w:b/>
          <w:sz w:val="24"/>
          <w:szCs w:val="24"/>
          <w:lang w:val="ga-IE"/>
        </w:rPr>
      </w:pPr>
      <w:r w:rsidRPr="004C30FA">
        <w:rPr>
          <w:b/>
          <w:sz w:val="24"/>
          <w:szCs w:val="24"/>
          <w:lang w:val="ga-IE"/>
        </w:rPr>
        <w:lastRenderedPageBreak/>
        <w:t>Update from the AQE Website</w:t>
      </w:r>
    </w:p>
    <w:p w14:paraId="1DF5F294" w14:textId="77777777" w:rsidR="008504D2" w:rsidRPr="008504D2" w:rsidRDefault="008504D2" w:rsidP="008504D2">
      <w:pPr>
        <w:jc w:val="both"/>
        <w:rPr>
          <w:bCs/>
          <w:sz w:val="24"/>
          <w:szCs w:val="24"/>
          <w:lang w:val="ga-IE"/>
        </w:rPr>
      </w:pPr>
    </w:p>
    <w:p w14:paraId="7F67DB1F" w14:textId="77777777" w:rsidR="008504D2" w:rsidRPr="008504D2" w:rsidRDefault="008504D2" w:rsidP="008504D2">
      <w:pPr>
        <w:jc w:val="both"/>
        <w:rPr>
          <w:bCs/>
          <w:sz w:val="24"/>
          <w:szCs w:val="24"/>
          <w:lang w:val="ga-IE"/>
        </w:rPr>
      </w:pPr>
      <w:r w:rsidRPr="008504D2">
        <w:rPr>
          <w:bCs/>
          <w:sz w:val="24"/>
          <w:szCs w:val="24"/>
          <w:lang w:val="ga-IE"/>
        </w:rPr>
        <w:t>Registration delayed until Thursday 14th May 2020</w:t>
      </w:r>
    </w:p>
    <w:p w14:paraId="4E4E3FC7" w14:textId="77777777" w:rsidR="008504D2" w:rsidRPr="008504D2" w:rsidRDefault="008504D2" w:rsidP="008504D2">
      <w:pPr>
        <w:jc w:val="both"/>
        <w:rPr>
          <w:bCs/>
          <w:sz w:val="24"/>
          <w:szCs w:val="24"/>
          <w:lang w:val="ga-IE"/>
        </w:rPr>
      </w:pPr>
    </w:p>
    <w:p w14:paraId="2AF19787" w14:textId="77777777" w:rsidR="008504D2" w:rsidRPr="008504D2" w:rsidRDefault="008504D2" w:rsidP="008504D2">
      <w:pPr>
        <w:jc w:val="both"/>
        <w:rPr>
          <w:bCs/>
          <w:sz w:val="24"/>
          <w:szCs w:val="24"/>
          <w:lang w:val="ga-IE"/>
        </w:rPr>
      </w:pPr>
      <w:r w:rsidRPr="008504D2">
        <w:rPr>
          <w:bCs/>
          <w:sz w:val="24"/>
          <w:szCs w:val="24"/>
          <w:lang w:val="ga-IE"/>
        </w:rPr>
        <w:t>In the continuing uncertainty caused by Covid-19, AQE is endeavouring to provide clarity to P6 pupils and parents about the arrangements for the tests which are scheduled to take place during the next academic year. AQE’s first priority in planning for the assessments is the health and wellbeing of the pupils and staff involved.</w:t>
      </w:r>
    </w:p>
    <w:p w14:paraId="114ECE8B" w14:textId="77777777" w:rsidR="008504D2" w:rsidRPr="008504D2" w:rsidRDefault="008504D2" w:rsidP="008504D2">
      <w:pPr>
        <w:jc w:val="both"/>
        <w:rPr>
          <w:bCs/>
          <w:sz w:val="24"/>
          <w:szCs w:val="24"/>
          <w:lang w:val="ga-IE"/>
        </w:rPr>
      </w:pPr>
      <w:r w:rsidRPr="008504D2">
        <w:rPr>
          <w:bCs/>
          <w:sz w:val="24"/>
          <w:szCs w:val="24"/>
          <w:lang w:val="ga-IE"/>
        </w:rPr>
        <w:t>Registration for parents of P6 children who will sit the AQE assessments in the Autumn was due to open on Wednesday 29th April 2020. We continue to have discussions with key stakeholders to ensure that the best possible provision is made for applicants and, to facilitate these discussions, registration will now open on Thursday 14th May.</w:t>
      </w:r>
    </w:p>
    <w:p w14:paraId="17565C54" w14:textId="77777777" w:rsidR="008504D2" w:rsidRPr="008504D2" w:rsidRDefault="008504D2" w:rsidP="008504D2">
      <w:pPr>
        <w:jc w:val="both"/>
        <w:rPr>
          <w:bCs/>
          <w:sz w:val="24"/>
          <w:szCs w:val="24"/>
          <w:lang w:val="ga-IE"/>
        </w:rPr>
      </w:pPr>
      <w:r w:rsidRPr="008504D2">
        <w:rPr>
          <w:bCs/>
          <w:sz w:val="24"/>
          <w:szCs w:val="24"/>
          <w:lang w:val="ga-IE"/>
        </w:rPr>
        <w:t>Due to the circumstances caused by the continuing disruption of lockdown, AQE is moving completely to an online application process this year. It is hoped that the process will simplify the application procedure and will enable parents to upload electronic photographs, scanned birth certificates and pay online.</w:t>
      </w:r>
    </w:p>
    <w:p w14:paraId="6720ADF9" w14:textId="77777777" w:rsidR="008504D2" w:rsidRPr="008504D2" w:rsidRDefault="008504D2" w:rsidP="008504D2">
      <w:pPr>
        <w:jc w:val="both"/>
        <w:rPr>
          <w:bCs/>
          <w:sz w:val="24"/>
          <w:szCs w:val="24"/>
          <w:lang w:val="ga-IE"/>
        </w:rPr>
      </w:pPr>
    </w:p>
    <w:p w14:paraId="6BBF10C8" w14:textId="77777777" w:rsidR="008504D2" w:rsidRPr="008504D2" w:rsidRDefault="008504D2" w:rsidP="008504D2">
      <w:pPr>
        <w:jc w:val="both"/>
        <w:rPr>
          <w:bCs/>
          <w:sz w:val="24"/>
          <w:szCs w:val="24"/>
          <w:lang w:val="ga-IE"/>
        </w:rPr>
      </w:pPr>
    </w:p>
    <w:p w14:paraId="06B0BBEC" w14:textId="1BF3B501" w:rsidR="008504D2" w:rsidRPr="002E10CE" w:rsidRDefault="008504D2" w:rsidP="008504D2">
      <w:pPr>
        <w:jc w:val="both"/>
        <w:rPr>
          <w:bCs/>
          <w:sz w:val="24"/>
          <w:szCs w:val="24"/>
          <w:lang w:val="ga-IE"/>
        </w:rPr>
      </w:pPr>
      <w:r w:rsidRPr="008504D2">
        <w:rPr>
          <w:bCs/>
          <w:sz w:val="24"/>
          <w:szCs w:val="24"/>
          <w:lang w:val="ga-IE"/>
        </w:rPr>
        <w:t>Please note that if you intend to apply for Access Arrangements you can indicate this on the online registration form, but all documentation relating to Access Arrangements will have to be submitted by post at a later date.</w:t>
      </w:r>
    </w:p>
    <w:sectPr w:rsidR="008504D2" w:rsidRPr="002E10CE" w:rsidSect="001F1A6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6EA17" w14:textId="77777777" w:rsidR="005E2D1F" w:rsidRDefault="005E2D1F" w:rsidP="00AD1949">
      <w:pPr>
        <w:spacing w:after="0" w:line="240" w:lineRule="auto"/>
      </w:pPr>
      <w:r>
        <w:separator/>
      </w:r>
    </w:p>
  </w:endnote>
  <w:endnote w:type="continuationSeparator" w:id="0">
    <w:p w14:paraId="1774BB91" w14:textId="77777777" w:rsidR="005E2D1F" w:rsidRDefault="005E2D1F" w:rsidP="00AD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FB05" w14:textId="77777777" w:rsidR="005E2D1F" w:rsidRDefault="005E2D1F" w:rsidP="00AD1949">
      <w:pPr>
        <w:spacing w:after="0" w:line="240" w:lineRule="auto"/>
      </w:pPr>
      <w:r>
        <w:separator/>
      </w:r>
    </w:p>
  </w:footnote>
  <w:footnote w:type="continuationSeparator" w:id="0">
    <w:p w14:paraId="0C5D7912" w14:textId="77777777" w:rsidR="005E2D1F" w:rsidRDefault="005E2D1F" w:rsidP="00AD1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47"/>
    <w:rsid w:val="00006ED8"/>
    <w:rsid w:val="00076C69"/>
    <w:rsid w:val="000B3D83"/>
    <w:rsid w:val="000C67DB"/>
    <w:rsid w:val="000E4383"/>
    <w:rsid w:val="001820ED"/>
    <w:rsid w:val="001865A6"/>
    <w:rsid w:val="001D4CCA"/>
    <w:rsid w:val="001F1A6E"/>
    <w:rsid w:val="0020558D"/>
    <w:rsid w:val="002269CE"/>
    <w:rsid w:val="002E10CE"/>
    <w:rsid w:val="00372E72"/>
    <w:rsid w:val="00466E19"/>
    <w:rsid w:val="004746CE"/>
    <w:rsid w:val="004C30FA"/>
    <w:rsid w:val="004D723E"/>
    <w:rsid w:val="00543952"/>
    <w:rsid w:val="00573195"/>
    <w:rsid w:val="00590BE0"/>
    <w:rsid w:val="005C71CD"/>
    <w:rsid w:val="005E2D1F"/>
    <w:rsid w:val="005F7566"/>
    <w:rsid w:val="00667A29"/>
    <w:rsid w:val="007263B5"/>
    <w:rsid w:val="007D6B2B"/>
    <w:rsid w:val="00810ABC"/>
    <w:rsid w:val="008504D2"/>
    <w:rsid w:val="0087664C"/>
    <w:rsid w:val="008979EF"/>
    <w:rsid w:val="00993B27"/>
    <w:rsid w:val="009E55D4"/>
    <w:rsid w:val="00A34107"/>
    <w:rsid w:val="00AA727E"/>
    <w:rsid w:val="00AD1949"/>
    <w:rsid w:val="00B07247"/>
    <w:rsid w:val="00B15D2B"/>
    <w:rsid w:val="00B968F5"/>
    <w:rsid w:val="00BB4624"/>
    <w:rsid w:val="00C51A78"/>
    <w:rsid w:val="00CE30C2"/>
    <w:rsid w:val="00CE68FC"/>
    <w:rsid w:val="00D02968"/>
    <w:rsid w:val="00D11F10"/>
    <w:rsid w:val="00D16875"/>
    <w:rsid w:val="00D201D0"/>
    <w:rsid w:val="00D235BD"/>
    <w:rsid w:val="00D972FC"/>
    <w:rsid w:val="00E25F44"/>
    <w:rsid w:val="00F05C77"/>
    <w:rsid w:val="00F07378"/>
    <w:rsid w:val="00F213DD"/>
    <w:rsid w:val="00F4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CE5BF"/>
  <w15:chartTrackingRefBased/>
  <w15:docId w15:val="{3409596C-3C1A-4A1C-ACBF-5E2F5453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49"/>
  </w:style>
  <w:style w:type="paragraph" w:styleId="Footer">
    <w:name w:val="footer"/>
    <w:basedOn w:val="Normal"/>
    <w:link w:val="FooterChar"/>
    <w:uiPriority w:val="99"/>
    <w:unhideWhenUsed/>
    <w:rsid w:val="00AD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949"/>
  </w:style>
  <w:style w:type="paragraph" w:styleId="NormalWeb">
    <w:name w:val="Normal (Web)"/>
    <w:basedOn w:val="Normal"/>
    <w:uiPriority w:val="99"/>
    <w:semiHidden/>
    <w:unhideWhenUsed/>
    <w:rsid w:val="002269CE"/>
    <w:rPr>
      <w:rFonts w:ascii="Times New Roman" w:hAnsi="Times New Roman" w:cs="Times New Roman"/>
      <w:sz w:val="24"/>
      <w:szCs w:val="24"/>
    </w:rPr>
  </w:style>
  <w:style w:type="character" w:styleId="Hyperlink">
    <w:name w:val="Hyperlink"/>
    <w:basedOn w:val="DefaultParagraphFont"/>
    <w:uiPriority w:val="99"/>
    <w:unhideWhenUsed/>
    <w:rsid w:val="002269CE"/>
    <w:rPr>
      <w:color w:val="0563C1" w:themeColor="hyperlink"/>
      <w:u w:val="single"/>
    </w:rPr>
  </w:style>
  <w:style w:type="character" w:customStyle="1" w:styleId="UnresolvedMention1">
    <w:name w:val="Unresolved Mention1"/>
    <w:basedOn w:val="DefaultParagraphFont"/>
    <w:uiPriority w:val="99"/>
    <w:semiHidden/>
    <w:unhideWhenUsed/>
    <w:rsid w:val="002269CE"/>
    <w:rPr>
      <w:color w:val="605E5C"/>
      <w:shd w:val="clear" w:color="auto" w:fill="E1DFDD"/>
    </w:rPr>
  </w:style>
  <w:style w:type="character" w:styleId="FollowedHyperlink">
    <w:name w:val="FollowedHyperlink"/>
    <w:basedOn w:val="DefaultParagraphFont"/>
    <w:uiPriority w:val="99"/>
    <w:semiHidden/>
    <w:unhideWhenUsed/>
    <w:rsid w:val="00D16875"/>
    <w:rPr>
      <w:color w:val="954F72" w:themeColor="followedHyperlink"/>
      <w:u w:val="single"/>
    </w:rPr>
  </w:style>
  <w:style w:type="paragraph" w:styleId="BalloonText">
    <w:name w:val="Balloon Text"/>
    <w:basedOn w:val="Normal"/>
    <w:link w:val="BalloonTextChar"/>
    <w:uiPriority w:val="99"/>
    <w:semiHidden/>
    <w:unhideWhenUsed/>
    <w:rsid w:val="00B96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F5"/>
    <w:rPr>
      <w:rFonts w:ascii="Segoe UI" w:hAnsi="Segoe UI" w:cs="Segoe UI"/>
      <w:sz w:val="18"/>
      <w:szCs w:val="18"/>
    </w:rPr>
  </w:style>
  <w:style w:type="character" w:styleId="UnresolvedMention">
    <w:name w:val="Unresolved Mention"/>
    <w:basedOn w:val="DefaultParagraphFont"/>
    <w:uiPriority w:val="99"/>
    <w:semiHidden/>
    <w:unhideWhenUsed/>
    <w:rsid w:val="00F42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82031">
      <w:bodyDiv w:val="1"/>
      <w:marLeft w:val="0"/>
      <w:marRight w:val="0"/>
      <w:marTop w:val="0"/>
      <w:marBottom w:val="0"/>
      <w:divBdr>
        <w:top w:val="none" w:sz="0" w:space="0" w:color="auto"/>
        <w:left w:val="none" w:sz="0" w:space="0" w:color="auto"/>
        <w:bottom w:val="none" w:sz="0" w:space="0" w:color="auto"/>
        <w:right w:val="none" w:sz="0" w:space="0" w:color="auto"/>
      </w:divBdr>
    </w:div>
    <w:div w:id="1923641330">
      <w:bodyDiv w:val="1"/>
      <w:marLeft w:val="0"/>
      <w:marRight w:val="0"/>
      <w:marTop w:val="0"/>
      <w:marBottom w:val="0"/>
      <w:divBdr>
        <w:top w:val="none" w:sz="0" w:space="0" w:color="auto"/>
        <w:left w:val="none" w:sz="0" w:space="0" w:color="auto"/>
        <w:bottom w:val="none" w:sz="0" w:space="0" w:color="auto"/>
        <w:right w:val="none" w:sz="0" w:space="0" w:color="auto"/>
      </w:divBdr>
    </w:div>
    <w:div w:id="20446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McIntyre</dc:creator>
  <cp:keywords/>
  <dc:description/>
  <cp:lastModifiedBy>C McIntyre</cp:lastModifiedBy>
  <cp:revision>2</cp:revision>
  <cp:lastPrinted>2020-03-19T11:33:00Z</cp:lastPrinted>
  <dcterms:created xsi:type="dcterms:W3CDTF">2020-04-29T18:50:00Z</dcterms:created>
  <dcterms:modified xsi:type="dcterms:W3CDTF">2020-04-29T18:50:00Z</dcterms:modified>
</cp:coreProperties>
</file>