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2E01" w14:textId="2EB42ACD" w:rsidR="301BE926" w:rsidRDefault="301BE926" w:rsidP="0B888B0F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4FEB5BF" wp14:editId="2926A408">
            <wp:extent cx="2340370" cy="1368720"/>
            <wp:effectExtent l="0" t="0" r="0" b="0"/>
            <wp:docPr id="619106740" name="Picture 61910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370" cy="13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303A" w14:textId="093FAC5B" w:rsidR="301BE926" w:rsidRDefault="301BE926"/>
    <w:p w14:paraId="2C078E63" w14:textId="675816B0" w:rsidR="00EE0254" w:rsidRDefault="301BE926">
      <w:r>
        <w:t>Please see below, some guidance for home to school transport services.  These points are reviewed and updated on a regular basis.</w:t>
      </w:r>
    </w:p>
    <w:p w14:paraId="1FD98922" w14:textId="3B992973" w:rsidR="301BE926" w:rsidRDefault="301BE926" w:rsidP="301BE926"/>
    <w:p w14:paraId="3D0CCD4A" w14:textId="6ED8CD6A" w:rsidR="301BE926" w:rsidRDefault="301BE926" w:rsidP="301BE9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We have no requirements for social distancing on our coaches.  We do however encourage those from the same family and class groups to sit together.</w:t>
      </w:r>
    </w:p>
    <w:p w14:paraId="47870363" w14:textId="68AD552E" w:rsidR="301BE926" w:rsidRDefault="0B888B0F" w:rsidP="301BE926">
      <w:pPr>
        <w:pStyle w:val="ListParagraph"/>
        <w:numPr>
          <w:ilvl w:val="0"/>
          <w:numId w:val="1"/>
        </w:numPr>
      </w:pPr>
      <w:r>
        <w:t>When in your seat, please remain in it for the duration of the journey.  We also request that passengers use the same seat each day.</w:t>
      </w:r>
    </w:p>
    <w:p w14:paraId="67DD936E" w14:textId="23480139" w:rsidR="301BE926" w:rsidRDefault="301BE926" w:rsidP="301BE926">
      <w:pPr>
        <w:pStyle w:val="ListParagraph"/>
        <w:numPr>
          <w:ilvl w:val="0"/>
          <w:numId w:val="1"/>
        </w:numPr>
      </w:pPr>
      <w:r>
        <w:t>Seats must be filled from the back first.  When possible, we will be disembarking passengers from the front of the coach first.</w:t>
      </w:r>
    </w:p>
    <w:p w14:paraId="14204F9A" w14:textId="42C58F23" w:rsidR="301BE926" w:rsidRDefault="301BE926" w:rsidP="301BE926">
      <w:pPr>
        <w:pStyle w:val="ListParagraph"/>
        <w:numPr>
          <w:ilvl w:val="0"/>
          <w:numId w:val="1"/>
        </w:numPr>
      </w:pPr>
      <w:r>
        <w:t>Face coverings are not compulsory on vehicles for school children, although we strongly encourage these to be worn.  Any teaching staff accompanying pupils on the coach in the event of a trip or outing will be required to wear a face covering also.</w:t>
      </w:r>
    </w:p>
    <w:p w14:paraId="51976F57" w14:textId="73804FC2" w:rsidR="301BE926" w:rsidRDefault="301BE926" w:rsidP="301BE926">
      <w:pPr>
        <w:pStyle w:val="ListParagraph"/>
        <w:numPr>
          <w:ilvl w:val="0"/>
          <w:numId w:val="1"/>
        </w:numPr>
      </w:pPr>
      <w:r>
        <w:t xml:space="preserve">Hand sanitizer is provided at the entrance of the coach.  Please ensure this is used upon entering and leaving the coach. </w:t>
      </w:r>
    </w:p>
    <w:p w14:paraId="408FE352" w14:textId="6E4D63AA" w:rsidR="301BE926" w:rsidRDefault="301BE926" w:rsidP="301BE926">
      <w:pPr>
        <w:pStyle w:val="ListParagraph"/>
        <w:numPr>
          <w:ilvl w:val="0"/>
          <w:numId w:val="1"/>
        </w:numPr>
      </w:pPr>
      <w:r>
        <w:t>All coaches are deep cleaned on a daily basis.  All frequent touch points are sanitized regularly throughout the day.</w:t>
      </w:r>
    </w:p>
    <w:p w14:paraId="34EEA32F" w14:textId="511540DF" w:rsidR="301BE926" w:rsidRDefault="301BE926" w:rsidP="301BE926">
      <w:pPr>
        <w:pStyle w:val="ListParagraph"/>
        <w:numPr>
          <w:ilvl w:val="0"/>
          <w:numId w:val="1"/>
        </w:numPr>
      </w:pPr>
      <w:r>
        <w:t>We have procedures in place if a passenger becomes symptomatic.  Full details of this procedure can be found in our risk assessment, which is available upon request.</w:t>
      </w:r>
    </w:p>
    <w:p w14:paraId="7966F0CC" w14:textId="25F0941C" w:rsidR="301BE926" w:rsidRDefault="0B888B0F" w:rsidP="301BE926">
      <w:pPr>
        <w:pStyle w:val="ListParagraph"/>
        <w:numPr>
          <w:ilvl w:val="0"/>
          <w:numId w:val="1"/>
        </w:numPr>
      </w:pPr>
      <w:r>
        <w:t>We ask that all pupils and staff please respect and follow the guidance we have in place and in addition to this, any instructions requested by our driver.</w:t>
      </w:r>
    </w:p>
    <w:p w14:paraId="2D9364FF" w14:textId="2D376D5C" w:rsidR="0B888B0F" w:rsidRDefault="0B888B0F" w:rsidP="0B888B0F"/>
    <w:p w14:paraId="54305BB9" w14:textId="122CF597" w:rsidR="0B888B0F" w:rsidRDefault="0B888B0F" w:rsidP="0B888B0F">
      <w:r>
        <w:t>Yours Sincerely,</w:t>
      </w:r>
    </w:p>
    <w:p w14:paraId="3C02B8F2" w14:textId="34A9D749" w:rsidR="0B888B0F" w:rsidRDefault="0B888B0F" w:rsidP="0B888B0F"/>
    <w:p w14:paraId="4CF47DA2" w14:textId="031C3514" w:rsidR="0B888B0F" w:rsidRDefault="0B888B0F" w:rsidP="0B888B0F">
      <w:r>
        <w:t>Jim Quinn</w:t>
      </w:r>
    </w:p>
    <w:p w14:paraId="05EDE82C" w14:textId="0164C97E" w:rsidR="0B888B0F" w:rsidRDefault="2926A408" w:rsidP="0B888B0F">
      <w:r>
        <w:t>Company Director</w:t>
      </w:r>
    </w:p>
    <w:p w14:paraId="326A6242" w14:textId="68D9256D" w:rsidR="2926A408" w:rsidRDefault="2926A408" w:rsidP="2926A408">
      <w:r>
        <w:t>Copyright © 2020 J&amp;K Coaches Ltd.  All rights reserved.</w:t>
      </w:r>
    </w:p>
    <w:sectPr w:rsidR="2926A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22E"/>
    <w:multiLevelType w:val="hybridMultilevel"/>
    <w:tmpl w:val="AD10D3B8"/>
    <w:lvl w:ilvl="0" w:tplc="D756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68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EA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A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AB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26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6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88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91D5FC"/>
    <w:rsid w:val="008C4874"/>
    <w:rsid w:val="00EE0254"/>
    <w:rsid w:val="0B888B0F"/>
    <w:rsid w:val="188627DD"/>
    <w:rsid w:val="2926A408"/>
    <w:rsid w:val="301BE926"/>
    <w:rsid w:val="5191D5FC"/>
    <w:rsid w:val="72A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27DD"/>
  <w15:chartTrackingRefBased/>
  <w15:docId w15:val="{40C0A218-D9C5-46E4-9E74-23432DF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M CONWAY</cp:lastModifiedBy>
  <cp:revision>2</cp:revision>
  <dcterms:created xsi:type="dcterms:W3CDTF">2020-08-26T07:31:00Z</dcterms:created>
  <dcterms:modified xsi:type="dcterms:W3CDTF">2020-08-26T07:31:00Z</dcterms:modified>
</cp:coreProperties>
</file>